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A4DAC" w14:textId="67FA8E3B" w:rsidR="00891B29" w:rsidRPr="00BC310D" w:rsidRDefault="00891B29" w:rsidP="00BA4C13">
      <w:pPr>
        <w:tabs>
          <w:tab w:val="left" w:pos="720"/>
        </w:tabs>
        <w:spacing w:after="0" w:line="240" w:lineRule="auto"/>
        <w:jc w:val="center"/>
        <w:rPr>
          <w:b/>
          <w:bCs/>
          <w:sz w:val="28"/>
          <w:szCs w:val="28"/>
        </w:rPr>
      </w:pPr>
      <w:r w:rsidRPr="00BC310D">
        <w:rPr>
          <w:b/>
          <w:bCs/>
          <w:sz w:val="28"/>
          <w:szCs w:val="28"/>
        </w:rPr>
        <w:t>ORLAND CEMETERY DISTRICT</w:t>
      </w:r>
    </w:p>
    <w:p w14:paraId="32CD64FE" w14:textId="37D816A7" w:rsidR="00FC303E" w:rsidRPr="00B44479" w:rsidRDefault="00BC791C" w:rsidP="00E15B89">
      <w:pPr>
        <w:spacing w:after="0" w:line="240" w:lineRule="auto"/>
        <w:jc w:val="center"/>
        <w:rPr>
          <w:sz w:val="24"/>
          <w:szCs w:val="24"/>
        </w:rPr>
      </w:pPr>
      <w:r w:rsidRPr="00B44479">
        <w:rPr>
          <w:sz w:val="24"/>
          <w:szCs w:val="24"/>
        </w:rPr>
        <w:t>Board of Trustees Meeting Minutes</w:t>
      </w:r>
    </w:p>
    <w:p w14:paraId="0CA835E0" w14:textId="0C6383E5" w:rsidR="00FC303E" w:rsidRPr="00B44479" w:rsidRDefault="00CD7BAD" w:rsidP="00E15B89">
      <w:pPr>
        <w:spacing w:after="0" w:line="240" w:lineRule="auto"/>
        <w:jc w:val="center"/>
        <w:rPr>
          <w:rFonts w:ascii="Times New Roman" w:hAnsi="Times New Roman" w:cs="Times New Roman"/>
          <w:sz w:val="24"/>
          <w:szCs w:val="24"/>
        </w:rPr>
      </w:pPr>
      <w:r w:rsidRPr="00B44479">
        <w:rPr>
          <w:rFonts w:ascii="Times New Roman" w:hAnsi="Times New Roman" w:cs="Times New Roman"/>
          <w:sz w:val="24"/>
          <w:szCs w:val="24"/>
        </w:rPr>
        <w:t xml:space="preserve">Tuesday, </w:t>
      </w:r>
      <w:r w:rsidR="00A472F3">
        <w:rPr>
          <w:rFonts w:ascii="Times New Roman" w:hAnsi="Times New Roman" w:cs="Times New Roman"/>
          <w:sz w:val="24"/>
          <w:szCs w:val="24"/>
        </w:rPr>
        <w:t>May</w:t>
      </w:r>
      <w:r w:rsidR="005331EE">
        <w:rPr>
          <w:rFonts w:ascii="Times New Roman" w:hAnsi="Times New Roman" w:cs="Times New Roman"/>
          <w:sz w:val="24"/>
          <w:szCs w:val="24"/>
        </w:rPr>
        <w:t xml:space="preserve"> </w:t>
      </w:r>
      <w:r w:rsidR="00A472F3">
        <w:rPr>
          <w:rFonts w:ascii="Times New Roman" w:hAnsi="Times New Roman" w:cs="Times New Roman"/>
          <w:sz w:val="24"/>
          <w:szCs w:val="24"/>
        </w:rPr>
        <w:t>13</w:t>
      </w:r>
      <w:r w:rsidR="006B7A26">
        <w:rPr>
          <w:rFonts w:ascii="Times New Roman" w:hAnsi="Times New Roman" w:cs="Times New Roman"/>
          <w:sz w:val="24"/>
          <w:szCs w:val="24"/>
        </w:rPr>
        <w:t>, 2025</w:t>
      </w:r>
    </w:p>
    <w:p w14:paraId="7213F8EA" w14:textId="315E6CE5" w:rsidR="00981086" w:rsidRPr="00B44479" w:rsidRDefault="00981086" w:rsidP="00E15B89">
      <w:pPr>
        <w:spacing w:after="0" w:line="240" w:lineRule="auto"/>
        <w:jc w:val="center"/>
        <w:rPr>
          <w:rFonts w:ascii="Times New Roman" w:hAnsi="Times New Roman" w:cs="Times New Roman"/>
          <w:sz w:val="24"/>
          <w:szCs w:val="24"/>
        </w:rPr>
      </w:pPr>
      <w:r w:rsidRPr="00B44479">
        <w:rPr>
          <w:rFonts w:ascii="Times New Roman" w:hAnsi="Times New Roman" w:cs="Times New Roman"/>
          <w:sz w:val="24"/>
          <w:szCs w:val="24"/>
        </w:rPr>
        <w:t>9:00 a.m.</w:t>
      </w:r>
    </w:p>
    <w:p w14:paraId="06EA812C" w14:textId="77777777" w:rsidR="00981086" w:rsidRDefault="00981086" w:rsidP="00BC791C">
      <w:pPr>
        <w:spacing w:after="0"/>
        <w:jc w:val="center"/>
        <w:rPr>
          <w:sz w:val="24"/>
          <w:szCs w:val="24"/>
        </w:rPr>
      </w:pPr>
    </w:p>
    <w:p w14:paraId="022A3AAD" w14:textId="23732E38" w:rsidR="00FC303E" w:rsidRPr="009E2049" w:rsidRDefault="006961F4" w:rsidP="00CA3E13">
      <w:pPr>
        <w:spacing w:after="0"/>
        <w:jc w:val="both"/>
        <w:rPr>
          <w:rFonts w:ascii="Times New Roman" w:hAnsi="Times New Roman" w:cs="Times New Roman"/>
          <w:sz w:val="24"/>
          <w:szCs w:val="24"/>
        </w:rPr>
      </w:pPr>
      <w:r w:rsidRPr="009E2049">
        <w:rPr>
          <w:rFonts w:ascii="Times New Roman" w:hAnsi="Times New Roman" w:cs="Times New Roman"/>
          <w:sz w:val="24"/>
          <w:szCs w:val="24"/>
        </w:rPr>
        <w:t xml:space="preserve">A meeting of the governing Board of the Orland Cemetery District (OCD) was held at the </w:t>
      </w:r>
      <w:r w:rsidR="002E3B28" w:rsidRPr="009E2049">
        <w:rPr>
          <w:rFonts w:ascii="Times New Roman" w:hAnsi="Times New Roman" w:cs="Times New Roman"/>
          <w:sz w:val="24"/>
          <w:szCs w:val="24"/>
        </w:rPr>
        <w:t xml:space="preserve">Orland Cemetery District Office, located at </w:t>
      </w:r>
      <w:r w:rsidR="00FC303E" w:rsidRPr="009E2049">
        <w:rPr>
          <w:rFonts w:ascii="Times New Roman" w:hAnsi="Times New Roman" w:cs="Times New Roman"/>
          <w:sz w:val="24"/>
          <w:szCs w:val="24"/>
        </w:rPr>
        <w:t>3900 County Road “P”</w:t>
      </w:r>
      <w:r w:rsidR="00CA3E13" w:rsidRPr="009E2049">
        <w:rPr>
          <w:rFonts w:ascii="Times New Roman" w:hAnsi="Times New Roman" w:cs="Times New Roman"/>
          <w:sz w:val="24"/>
          <w:szCs w:val="24"/>
        </w:rPr>
        <w:t>,</w:t>
      </w:r>
      <w:r w:rsidR="00C61C5F" w:rsidRPr="009E2049">
        <w:rPr>
          <w:rFonts w:ascii="Times New Roman" w:hAnsi="Times New Roman" w:cs="Times New Roman"/>
          <w:sz w:val="24"/>
          <w:szCs w:val="24"/>
        </w:rPr>
        <w:t xml:space="preserve"> </w:t>
      </w:r>
      <w:r w:rsidR="00214741" w:rsidRPr="009E2049">
        <w:rPr>
          <w:rFonts w:ascii="Times New Roman" w:hAnsi="Times New Roman" w:cs="Times New Roman"/>
          <w:sz w:val="24"/>
          <w:szCs w:val="24"/>
        </w:rPr>
        <w:t xml:space="preserve">Orland, </w:t>
      </w:r>
      <w:r w:rsidR="00DA0CE2" w:rsidRPr="009E2049">
        <w:rPr>
          <w:rFonts w:ascii="Times New Roman" w:hAnsi="Times New Roman" w:cs="Times New Roman"/>
          <w:sz w:val="24"/>
          <w:szCs w:val="24"/>
        </w:rPr>
        <w:t>California 95963</w:t>
      </w:r>
      <w:r w:rsidR="009E2049" w:rsidRPr="009E2049">
        <w:rPr>
          <w:rFonts w:ascii="Times New Roman" w:hAnsi="Times New Roman" w:cs="Times New Roman"/>
          <w:sz w:val="24"/>
          <w:szCs w:val="24"/>
        </w:rPr>
        <w:t xml:space="preserve"> at 9:00 a.m.</w:t>
      </w:r>
    </w:p>
    <w:p w14:paraId="1337CF9C" w14:textId="77777777" w:rsidR="00BC791C" w:rsidRDefault="00BC791C" w:rsidP="009E2049">
      <w:pPr>
        <w:spacing w:after="0"/>
        <w:rPr>
          <w:rFonts w:ascii="Times New Roman" w:hAnsi="Times New Roman" w:cs="Times New Roman"/>
          <w:sz w:val="24"/>
          <w:szCs w:val="24"/>
        </w:rPr>
      </w:pPr>
    </w:p>
    <w:p w14:paraId="0DE0120A" w14:textId="63904B3A" w:rsidR="00B44479" w:rsidRDefault="00B44479" w:rsidP="009E2049">
      <w:pPr>
        <w:spacing w:after="0"/>
        <w:rPr>
          <w:rFonts w:ascii="Times New Roman" w:hAnsi="Times New Roman" w:cs="Times New Roman"/>
          <w:sz w:val="24"/>
          <w:szCs w:val="24"/>
        </w:rPr>
      </w:pPr>
      <w:r>
        <w:rPr>
          <w:rFonts w:ascii="Times New Roman" w:hAnsi="Times New Roman" w:cs="Times New Roman"/>
          <w:sz w:val="24"/>
          <w:szCs w:val="24"/>
        </w:rPr>
        <w:t xml:space="preserve">Public Notices were </w:t>
      </w:r>
      <w:r w:rsidR="009E56CF">
        <w:rPr>
          <w:rFonts w:ascii="Times New Roman" w:hAnsi="Times New Roman" w:cs="Times New Roman"/>
          <w:sz w:val="24"/>
          <w:szCs w:val="24"/>
        </w:rPr>
        <w:t>posted</w:t>
      </w:r>
      <w:r>
        <w:rPr>
          <w:rFonts w:ascii="Times New Roman" w:hAnsi="Times New Roman" w:cs="Times New Roman"/>
          <w:sz w:val="24"/>
          <w:szCs w:val="24"/>
        </w:rPr>
        <w:t xml:space="preserve"> by the Secretary of </w:t>
      </w:r>
      <w:r w:rsidR="009E56CF">
        <w:rPr>
          <w:rFonts w:ascii="Times New Roman" w:hAnsi="Times New Roman" w:cs="Times New Roman"/>
          <w:sz w:val="24"/>
          <w:szCs w:val="24"/>
        </w:rPr>
        <w:t xml:space="preserve">the Board on </w:t>
      </w:r>
      <w:r w:rsidR="00777105">
        <w:rPr>
          <w:rFonts w:ascii="Times New Roman" w:hAnsi="Times New Roman" w:cs="Times New Roman"/>
          <w:sz w:val="24"/>
          <w:szCs w:val="24"/>
        </w:rPr>
        <w:t>Thursday</w:t>
      </w:r>
      <w:r w:rsidR="009E56CF">
        <w:rPr>
          <w:rFonts w:ascii="Times New Roman" w:hAnsi="Times New Roman" w:cs="Times New Roman"/>
          <w:sz w:val="24"/>
          <w:szCs w:val="24"/>
        </w:rPr>
        <w:t>,</w:t>
      </w:r>
      <w:r w:rsidR="008519B9">
        <w:rPr>
          <w:rFonts w:ascii="Times New Roman" w:hAnsi="Times New Roman" w:cs="Times New Roman"/>
          <w:sz w:val="24"/>
          <w:szCs w:val="24"/>
        </w:rPr>
        <w:t xml:space="preserve"> </w:t>
      </w:r>
      <w:r w:rsidR="00010C44">
        <w:rPr>
          <w:rFonts w:ascii="Times New Roman" w:hAnsi="Times New Roman" w:cs="Times New Roman"/>
          <w:sz w:val="24"/>
          <w:szCs w:val="24"/>
        </w:rPr>
        <w:t>May 8</w:t>
      </w:r>
      <w:r w:rsidR="009E56CF">
        <w:rPr>
          <w:rFonts w:ascii="Times New Roman" w:hAnsi="Times New Roman" w:cs="Times New Roman"/>
          <w:sz w:val="24"/>
          <w:szCs w:val="24"/>
        </w:rPr>
        <w:t>, 2025, at the following locations:</w:t>
      </w:r>
    </w:p>
    <w:p w14:paraId="0E7C403F" w14:textId="7AC22757" w:rsidR="009E56CF" w:rsidRDefault="007D2E00" w:rsidP="006B7AD9">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OCD Office – 3900 County Road “P”, Orland, CA  95963</w:t>
      </w:r>
    </w:p>
    <w:p w14:paraId="24AB4A15" w14:textId="5186A125" w:rsidR="007D2E00" w:rsidRPr="009E56CF" w:rsidRDefault="007D2E00" w:rsidP="006B7AD9">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The OCD website </w:t>
      </w:r>
      <w:r w:rsidR="00BA712E">
        <w:rPr>
          <w:rFonts w:ascii="Times New Roman" w:hAnsi="Times New Roman" w:cs="Times New Roman"/>
          <w:sz w:val="24"/>
          <w:szCs w:val="24"/>
        </w:rPr>
        <w:t>–</w:t>
      </w:r>
      <w:r>
        <w:rPr>
          <w:rFonts w:ascii="Times New Roman" w:hAnsi="Times New Roman" w:cs="Times New Roman"/>
          <w:sz w:val="24"/>
          <w:szCs w:val="24"/>
        </w:rPr>
        <w:t xml:space="preserve"> </w:t>
      </w:r>
      <w:hyperlink r:id="rId9" w:history="1">
        <w:r w:rsidR="00BA712E" w:rsidRPr="00DD3B21">
          <w:rPr>
            <w:rStyle w:val="Hyperlink"/>
            <w:rFonts w:ascii="Times New Roman" w:hAnsi="Times New Roman" w:cs="Times New Roman"/>
            <w:sz w:val="24"/>
            <w:szCs w:val="24"/>
          </w:rPr>
          <w:t>http://orlandcemeterydistrict.com</w:t>
        </w:r>
      </w:hyperlink>
      <w:r w:rsidR="00BA712E">
        <w:rPr>
          <w:rFonts w:ascii="Times New Roman" w:hAnsi="Times New Roman" w:cs="Times New Roman"/>
          <w:sz w:val="24"/>
          <w:szCs w:val="24"/>
        </w:rPr>
        <w:t xml:space="preserve"> </w:t>
      </w:r>
    </w:p>
    <w:p w14:paraId="456AEE87" w14:textId="77777777" w:rsidR="009E2049" w:rsidRPr="00126FEA" w:rsidRDefault="009E2049" w:rsidP="009E2049">
      <w:pPr>
        <w:spacing w:after="0"/>
        <w:rPr>
          <w:rFonts w:ascii="Calibri" w:hAnsi="Calibri" w:cs="Calibri"/>
          <w:sz w:val="24"/>
          <w:szCs w:val="24"/>
        </w:rPr>
      </w:pPr>
    </w:p>
    <w:p w14:paraId="1CA7951D" w14:textId="6DC139E5" w:rsidR="00D7325E" w:rsidRPr="00D7325E" w:rsidRDefault="00D7325E" w:rsidP="00A96DE6">
      <w:pPr>
        <w:jc w:val="both"/>
        <w:rPr>
          <w:rFonts w:ascii="Times New Roman" w:hAnsi="Times New Roman" w:cs="Times New Roman"/>
          <w:b/>
          <w:bCs/>
          <w:sz w:val="24"/>
          <w:szCs w:val="24"/>
        </w:rPr>
      </w:pPr>
      <w:r w:rsidRPr="00D7325E">
        <w:rPr>
          <w:rFonts w:ascii="Times New Roman" w:hAnsi="Times New Roman" w:cs="Times New Roman"/>
          <w:b/>
          <w:bCs/>
          <w:sz w:val="24"/>
          <w:szCs w:val="24"/>
        </w:rPr>
        <w:t>CALL TO ORDER, ROLL CALL</w:t>
      </w:r>
    </w:p>
    <w:p w14:paraId="5CF48E3E" w14:textId="67ED5B49" w:rsidR="00D7325E" w:rsidRDefault="00D7325E" w:rsidP="00A96DE6">
      <w:pPr>
        <w:jc w:val="both"/>
        <w:rPr>
          <w:rFonts w:ascii="Times New Roman" w:hAnsi="Times New Roman" w:cs="Times New Roman"/>
          <w:sz w:val="24"/>
          <w:szCs w:val="24"/>
        </w:rPr>
      </w:pPr>
      <w:r>
        <w:rPr>
          <w:rFonts w:ascii="Times New Roman" w:hAnsi="Times New Roman" w:cs="Times New Roman"/>
          <w:sz w:val="24"/>
          <w:szCs w:val="24"/>
        </w:rPr>
        <w:t xml:space="preserve">Chair Rick Beale called the meeting to order at </w:t>
      </w:r>
      <w:r w:rsidR="00A300CD">
        <w:rPr>
          <w:rFonts w:ascii="Times New Roman" w:hAnsi="Times New Roman" w:cs="Times New Roman"/>
          <w:sz w:val="24"/>
          <w:szCs w:val="24"/>
        </w:rPr>
        <w:t>9:0</w:t>
      </w:r>
      <w:r w:rsidR="00A472F3">
        <w:rPr>
          <w:rFonts w:ascii="Times New Roman" w:hAnsi="Times New Roman" w:cs="Times New Roman"/>
          <w:sz w:val="24"/>
          <w:szCs w:val="24"/>
        </w:rPr>
        <w:t>4</w:t>
      </w:r>
      <w:r w:rsidR="00A300CD">
        <w:rPr>
          <w:rFonts w:ascii="Times New Roman" w:hAnsi="Times New Roman" w:cs="Times New Roman"/>
          <w:sz w:val="24"/>
          <w:szCs w:val="24"/>
        </w:rPr>
        <w:t xml:space="preserve"> a.m., those in attendance were as follows:</w:t>
      </w:r>
    </w:p>
    <w:p w14:paraId="3C75982F" w14:textId="60CAF812" w:rsidR="00430A47" w:rsidRPr="00430A47" w:rsidRDefault="00430A47" w:rsidP="00DF4568">
      <w:pPr>
        <w:spacing w:after="0"/>
        <w:jc w:val="both"/>
        <w:rPr>
          <w:rFonts w:ascii="Times New Roman" w:hAnsi="Times New Roman" w:cs="Times New Roman"/>
          <w:b/>
          <w:bCs/>
          <w:sz w:val="24"/>
          <w:szCs w:val="24"/>
        </w:rPr>
      </w:pPr>
      <w:r w:rsidRPr="00430A47">
        <w:rPr>
          <w:rFonts w:ascii="Times New Roman" w:hAnsi="Times New Roman" w:cs="Times New Roman"/>
          <w:b/>
          <w:bCs/>
          <w:sz w:val="24"/>
          <w:szCs w:val="24"/>
        </w:rPr>
        <w:t>Trustees present:</w:t>
      </w:r>
    </w:p>
    <w:p w14:paraId="2287662D" w14:textId="52B84386" w:rsidR="00430A47" w:rsidRDefault="00270274" w:rsidP="00DF4568">
      <w:pPr>
        <w:spacing w:after="0"/>
        <w:jc w:val="both"/>
        <w:rPr>
          <w:rFonts w:ascii="Times New Roman" w:hAnsi="Times New Roman" w:cs="Times New Roman"/>
          <w:sz w:val="24"/>
          <w:szCs w:val="24"/>
        </w:rPr>
      </w:pPr>
      <w:r>
        <w:rPr>
          <w:rFonts w:ascii="Times New Roman" w:hAnsi="Times New Roman" w:cs="Times New Roman"/>
          <w:sz w:val="24"/>
          <w:szCs w:val="24"/>
        </w:rPr>
        <w:t>Rick Beale, Chair</w:t>
      </w:r>
    </w:p>
    <w:p w14:paraId="55A82D4B" w14:textId="16983F0B" w:rsidR="00270274" w:rsidRDefault="00270274" w:rsidP="00270274">
      <w:pPr>
        <w:spacing w:after="0"/>
        <w:jc w:val="both"/>
        <w:rPr>
          <w:rFonts w:ascii="Times New Roman" w:hAnsi="Times New Roman" w:cs="Times New Roman"/>
          <w:sz w:val="24"/>
          <w:szCs w:val="24"/>
        </w:rPr>
      </w:pPr>
      <w:r>
        <w:rPr>
          <w:rFonts w:ascii="Times New Roman" w:hAnsi="Times New Roman" w:cs="Times New Roman"/>
          <w:sz w:val="24"/>
          <w:szCs w:val="24"/>
        </w:rPr>
        <w:t>Kevin Donnelley, Vice-Char</w:t>
      </w:r>
    </w:p>
    <w:p w14:paraId="39C7EF64" w14:textId="20308EDE" w:rsidR="00270274" w:rsidRDefault="00270274" w:rsidP="0035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Dottie Tefelski, Trustee</w:t>
      </w:r>
    </w:p>
    <w:p w14:paraId="633E9D1C" w14:textId="216E380A" w:rsidR="00270274" w:rsidRDefault="00270274" w:rsidP="003502BA">
      <w:pPr>
        <w:spacing w:after="0" w:line="240" w:lineRule="auto"/>
        <w:jc w:val="both"/>
        <w:rPr>
          <w:rFonts w:ascii="Times New Roman" w:hAnsi="Times New Roman" w:cs="Times New Roman"/>
          <w:sz w:val="24"/>
          <w:szCs w:val="24"/>
        </w:rPr>
      </w:pPr>
    </w:p>
    <w:p w14:paraId="76145025" w14:textId="631A37E4" w:rsidR="00DF4568" w:rsidRPr="003502BA" w:rsidRDefault="00DF4568" w:rsidP="00926383">
      <w:pPr>
        <w:spacing w:after="0" w:line="240" w:lineRule="auto"/>
        <w:jc w:val="both"/>
        <w:rPr>
          <w:rFonts w:ascii="Times New Roman" w:hAnsi="Times New Roman" w:cs="Times New Roman"/>
          <w:b/>
          <w:bCs/>
          <w:sz w:val="24"/>
          <w:szCs w:val="24"/>
        </w:rPr>
      </w:pPr>
      <w:r w:rsidRPr="003502BA">
        <w:rPr>
          <w:rFonts w:ascii="Times New Roman" w:hAnsi="Times New Roman" w:cs="Times New Roman"/>
          <w:b/>
          <w:bCs/>
          <w:sz w:val="24"/>
          <w:szCs w:val="24"/>
        </w:rPr>
        <w:t xml:space="preserve">Additional </w:t>
      </w:r>
      <w:r w:rsidR="003502BA" w:rsidRPr="003502BA">
        <w:rPr>
          <w:rFonts w:ascii="Times New Roman" w:hAnsi="Times New Roman" w:cs="Times New Roman"/>
          <w:b/>
          <w:bCs/>
          <w:sz w:val="24"/>
          <w:szCs w:val="24"/>
        </w:rPr>
        <w:t>participants:</w:t>
      </w:r>
    </w:p>
    <w:p w14:paraId="08701C76" w14:textId="790A1C7E" w:rsidR="00DF4568" w:rsidRDefault="003502BA" w:rsidP="00926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Staci Buttermore, District Manager</w:t>
      </w:r>
      <w:r w:rsidR="009B6626">
        <w:rPr>
          <w:rFonts w:ascii="Times New Roman" w:hAnsi="Times New Roman" w:cs="Times New Roman"/>
          <w:sz w:val="24"/>
          <w:szCs w:val="24"/>
        </w:rPr>
        <w:t>/Secretary of the Board</w:t>
      </w:r>
    </w:p>
    <w:p w14:paraId="6E669A93" w14:textId="0A0A0746" w:rsidR="003502BA" w:rsidRDefault="009B6626" w:rsidP="00926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Chris Ollenberger, Grounds Foreman</w:t>
      </w:r>
    </w:p>
    <w:p w14:paraId="02ADA26E" w14:textId="77777777" w:rsidR="006B7A26" w:rsidRDefault="006B7A26" w:rsidP="00926383">
      <w:pPr>
        <w:spacing w:after="0" w:line="240" w:lineRule="auto"/>
        <w:jc w:val="both"/>
        <w:rPr>
          <w:rFonts w:ascii="Times New Roman" w:hAnsi="Times New Roman" w:cs="Times New Roman"/>
          <w:sz w:val="24"/>
          <w:szCs w:val="24"/>
        </w:rPr>
      </w:pPr>
    </w:p>
    <w:p w14:paraId="70E25368" w14:textId="57C2EC93" w:rsidR="006B7A26" w:rsidRPr="006B7A26" w:rsidRDefault="006B7A26" w:rsidP="00926383">
      <w:pPr>
        <w:spacing w:after="0" w:line="240" w:lineRule="auto"/>
        <w:jc w:val="both"/>
        <w:rPr>
          <w:rFonts w:ascii="Times New Roman" w:hAnsi="Times New Roman" w:cs="Times New Roman"/>
          <w:b/>
          <w:bCs/>
          <w:sz w:val="24"/>
          <w:szCs w:val="24"/>
        </w:rPr>
      </w:pPr>
      <w:r w:rsidRPr="006B7A26">
        <w:rPr>
          <w:rFonts w:ascii="Times New Roman" w:hAnsi="Times New Roman" w:cs="Times New Roman"/>
          <w:b/>
          <w:bCs/>
          <w:sz w:val="24"/>
          <w:szCs w:val="24"/>
        </w:rPr>
        <w:t>Public present:</w:t>
      </w:r>
    </w:p>
    <w:p w14:paraId="40F95E30" w14:textId="65BA4B68" w:rsidR="00270274" w:rsidRDefault="00DD202D" w:rsidP="00926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Brian Hughes with Best Best &amp; Krieger, LLP</w:t>
      </w:r>
      <w:r w:rsidR="008D3887">
        <w:rPr>
          <w:rFonts w:ascii="Times New Roman" w:hAnsi="Times New Roman" w:cs="Times New Roman"/>
          <w:sz w:val="24"/>
          <w:szCs w:val="24"/>
        </w:rPr>
        <w:t xml:space="preserve"> – Attorneys At Law.</w:t>
      </w:r>
    </w:p>
    <w:p w14:paraId="1BBED2DD" w14:textId="77777777" w:rsidR="00777105" w:rsidRDefault="00777105" w:rsidP="00926383">
      <w:pPr>
        <w:spacing w:after="0" w:line="240" w:lineRule="auto"/>
        <w:jc w:val="both"/>
        <w:rPr>
          <w:rFonts w:ascii="Times New Roman" w:hAnsi="Times New Roman" w:cs="Times New Roman"/>
          <w:sz w:val="24"/>
          <w:szCs w:val="24"/>
        </w:rPr>
      </w:pPr>
    </w:p>
    <w:p w14:paraId="575E41D2" w14:textId="4B18F6EA" w:rsidR="0096595B" w:rsidRDefault="0096595B" w:rsidP="00926383">
      <w:pPr>
        <w:spacing w:after="0" w:line="240" w:lineRule="auto"/>
        <w:jc w:val="both"/>
        <w:rPr>
          <w:rFonts w:ascii="Times New Roman" w:hAnsi="Times New Roman" w:cs="Times New Roman"/>
          <w:b/>
          <w:bCs/>
          <w:sz w:val="24"/>
          <w:szCs w:val="24"/>
        </w:rPr>
      </w:pPr>
      <w:r w:rsidRPr="00926383">
        <w:rPr>
          <w:rFonts w:ascii="Times New Roman" w:hAnsi="Times New Roman" w:cs="Times New Roman"/>
          <w:b/>
          <w:bCs/>
          <w:sz w:val="24"/>
          <w:szCs w:val="24"/>
        </w:rPr>
        <w:t>FLAG SALUTE</w:t>
      </w:r>
    </w:p>
    <w:p w14:paraId="59685078" w14:textId="39217241" w:rsidR="008E686C" w:rsidRPr="00FB4ECA" w:rsidRDefault="00FB4ECA" w:rsidP="00926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Led by Trustee Vice-Chair Kevin Donnelley.</w:t>
      </w:r>
    </w:p>
    <w:p w14:paraId="44F297A8" w14:textId="77777777" w:rsidR="00FB4ECA" w:rsidRDefault="00FB4ECA" w:rsidP="00926383">
      <w:pPr>
        <w:spacing w:after="0" w:line="240" w:lineRule="auto"/>
        <w:jc w:val="both"/>
        <w:rPr>
          <w:rFonts w:ascii="Times New Roman" w:hAnsi="Times New Roman" w:cs="Times New Roman"/>
          <w:b/>
          <w:bCs/>
          <w:sz w:val="24"/>
          <w:szCs w:val="24"/>
        </w:rPr>
      </w:pPr>
    </w:p>
    <w:p w14:paraId="71470994" w14:textId="42ADED5C" w:rsidR="008E686C" w:rsidRDefault="008E686C" w:rsidP="0092638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PUBLIC COMMENT</w:t>
      </w:r>
      <w:r w:rsidR="00DE3ACD">
        <w:rPr>
          <w:rFonts w:ascii="Times New Roman" w:hAnsi="Times New Roman" w:cs="Times New Roman"/>
          <w:b/>
          <w:bCs/>
          <w:sz w:val="24"/>
          <w:szCs w:val="24"/>
        </w:rPr>
        <w:t>S</w:t>
      </w:r>
    </w:p>
    <w:p w14:paraId="00AF103F" w14:textId="17019302" w:rsidR="008E686C" w:rsidRDefault="008E686C" w:rsidP="00926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None</w:t>
      </w:r>
      <w:r w:rsidR="00FB4ECA">
        <w:rPr>
          <w:rFonts w:ascii="Times New Roman" w:hAnsi="Times New Roman" w:cs="Times New Roman"/>
          <w:sz w:val="24"/>
          <w:szCs w:val="24"/>
        </w:rPr>
        <w:t>.</w:t>
      </w:r>
    </w:p>
    <w:p w14:paraId="1ACA6166" w14:textId="77777777" w:rsidR="00C10056" w:rsidRDefault="00C10056" w:rsidP="00926383">
      <w:pPr>
        <w:spacing w:after="0" w:line="240" w:lineRule="auto"/>
        <w:jc w:val="both"/>
        <w:rPr>
          <w:rFonts w:ascii="Times New Roman" w:hAnsi="Times New Roman" w:cs="Times New Roman"/>
          <w:sz w:val="24"/>
          <w:szCs w:val="24"/>
        </w:rPr>
      </w:pPr>
    </w:p>
    <w:p w14:paraId="7D8F673B" w14:textId="4111EC6A" w:rsidR="00DE3ACD" w:rsidRPr="0035235A" w:rsidRDefault="002E3C5B" w:rsidP="00973DC3">
      <w:pPr>
        <w:spacing w:after="0"/>
        <w:jc w:val="both"/>
        <w:rPr>
          <w:rFonts w:ascii="Times New Roman" w:hAnsi="Times New Roman" w:cs="Times New Roman"/>
          <w:b/>
          <w:bCs/>
          <w:sz w:val="24"/>
          <w:szCs w:val="24"/>
          <w:u w:val="single"/>
        </w:rPr>
      </w:pPr>
      <w:bookmarkStart w:id="0" w:name="_Hlk198708979"/>
      <w:r>
        <w:rPr>
          <w:rFonts w:ascii="Times New Roman" w:hAnsi="Times New Roman" w:cs="Times New Roman"/>
          <w:b/>
          <w:bCs/>
          <w:sz w:val="24"/>
          <w:szCs w:val="24"/>
        </w:rPr>
        <w:t xml:space="preserve">5.  </w:t>
      </w:r>
      <w:r>
        <w:rPr>
          <w:rFonts w:ascii="Times New Roman" w:hAnsi="Times New Roman" w:cs="Times New Roman"/>
          <w:b/>
          <w:bCs/>
          <w:sz w:val="24"/>
          <w:szCs w:val="24"/>
        </w:rPr>
        <w:tab/>
      </w:r>
      <w:r w:rsidRPr="0035235A">
        <w:rPr>
          <w:rFonts w:ascii="Times New Roman" w:hAnsi="Times New Roman" w:cs="Times New Roman"/>
          <w:b/>
          <w:bCs/>
          <w:sz w:val="24"/>
          <w:szCs w:val="24"/>
          <w:u w:val="single"/>
        </w:rPr>
        <w:t>N</w:t>
      </w:r>
      <w:r w:rsidR="0035235A" w:rsidRPr="0035235A">
        <w:rPr>
          <w:rFonts w:ascii="Times New Roman" w:hAnsi="Times New Roman" w:cs="Times New Roman"/>
          <w:b/>
          <w:bCs/>
          <w:sz w:val="24"/>
          <w:szCs w:val="24"/>
          <w:u w:val="single"/>
        </w:rPr>
        <w:t>EW BUSINESS:</w:t>
      </w:r>
    </w:p>
    <w:bookmarkEnd w:id="0"/>
    <w:p w14:paraId="6F62B3DC" w14:textId="238062A9" w:rsidR="002E3C5B" w:rsidRDefault="0035235A" w:rsidP="00B47E42">
      <w:pPr>
        <w:spacing w:after="0"/>
        <w:ind w:left="1080" w:hanging="360"/>
        <w:jc w:val="both"/>
        <w:rPr>
          <w:rFonts w:ascii="Times New Roman" w:hAnsi="Times New Roman" w:cs="Times New Roman"/>
          <w:sz w:val="24"/>
          <w:szCs w:val="24"/>
        </w:rPr>
      </w:pPr>
      <w:r>
        <w:rPr>
          <w:rFonts w:ascii="Times New Roman" w:hAnsi="Times New Roman" w:cs="Times New Roman"/>
          <w:b/>
          <w:bCs/>
          <w:sz w:val="24"/>
          <w:szCs w:val="24"/>
        </w:rPr>
        <w:t xml:space="preserve">A.  Best &amp; Best Kriger, LLP – Brian Hughes:  </w:t>
      </w:r>
      <w:r w:rsidR="00024E60">
        <w:rPr>
          <w:rFonts w:ascii="Times New Roman" w:hAnsi="Times New Roman" w:cs="Times New Roman"/>
          <w:sz w:val="24"/>
          <w:szCs w:val="24"/>
        </w:rPr>
        <w:t>Mr. Brian Hughes introduced himself to the Board of Trustees and provided a brief background on his professional experience</w:t>
      </w:r>
      <w:r w:rsidR="007F364E">
        <w:rPr>
          <w:rFonts w:ascii="Times New Roman" w:hAnsi="Times New Roman" w:cs="Times New Roman"/>
          <w:sz w:val="24"/>
          <w:szCs w:val="24"/>
        </w:rPr>
        <w:t xml:space="preserve"> and currently represents 30 cemetery districts.  </w:t>
      </w:r>
      <w:r w:rsidR="00D726CE">
        <w:rPr>
          <w:rFonts w:ascii="Times New Roman" w:hAnsi="Times New Roman" w:cs="Times New Roman"/>
          <w:sz w:val="24"/>
          <w:szCs w:val="24"/>
        </w:rPr>
        <w:t>Mr. Hughes outlined his first project with the District, which involves reclaiming approximately 400 unused or unclaimed graves.  Mr. Hughes estimated that the reclamation process would take about 12 months to complete, with a projected cost of $10,000</w:t>
      </w:r>
      <w:r w:rsidR="00497902">
        <w:rPr>
          <w:rFonts w:ascii="Times New Roman" w:hAnsi="Times New Roman" w:cs="Times New Roman"/>
          <w:sz w:val="24"/>
          <w:szCs w:val="24"/>
        </w:rPr>
        <w:t xml:space="preserve">.  Additionally, he noted that he would </w:t>
      </w:r>
      <w:r w:rsidR="0028607E">
        <w:rPr>
          <w:rFonts w:ascii="Times New Roman" w:hAnsi="Times New Roman" w:cs="Times New Roman"/>
          <w:sz w:val="24"/>
          <w:szCs w:val="24"/>
        </w:rPr>
        <w:t>be able to assist the District with its transition from the County.</w:t>
      </w:r>
    </w:p>
    <w:p w14:paraId="71F4A282" w14:textId="77777777" w:rsidR="00927764" w:rsidRDefault="00927764" w:rsidP="00B47E42">
      <w:pPr>
        <w:spacing w:after="0"/>
        <w:ind w:left="1080" w:hanging="360"/>
        <w:jc w:val="both"/>
        <w:rPr>
          <w:rFonts w:ascii="Times New Roman" w:hAnsi="Times New Roman" w:cs="Times New Roman"/>
          <w:b/>
          <w:bCs/>
          <w:sz w:val="24"/>
          <w:szCs w:val="24"/>
        </w:rPr>
      </w:pPr>
    </w:p>
    <w:p w14:paraId="3971DEF3" w14:textId="77777777" w:rsidR="00927764" w:rsidRDefault="00927764" w:rsidP="00B47E42">
      <w:pPr>
        <w:spacing w:after="0"/>
        <w:ind w:left="1080" w:hanging="360"/>
        <w:jc w:val="both"/>
        <w:rPr>
          <w:rFonts w:ascii="Times New Roman" w:hAnsi="Times New Roman" w:cs="Times New Roman"/>
          <w:b/>
          <w:bCs/>
          <w:sz w:val="24"/>
          <w:szCs w:val="24"/>
        </w:rPr>
      </w:pPr>
    </w:p>
    <w:p w14:paraId="3FBB716C" w14:textId="27C70DCA" w:rsidR="00927764" w:rsidRPr="00927764" w:rsidRDefault="00927764" w:rsidP="00927764">
      <w:pPr>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5.  </w:t>
      </w:r>
      <w:r>
        <w:rPr>
          <w:rFonts w:ascii="Times New Roman" w:hAnsi="Times New Roman" w:cs="Times New Roman"/>
          <w:b/>
          <w:bCs/>
          <w:sz w:val="24"/>
          <w:szCs w:val="24"/>
        </w:rPr>
        <w:tab/>
      </w:r>
      <w:r w:rsidRPr="0035235A">
        <w:rPr>
          <w:rFonts w:ascii="Times New Roman" w:hAnsi="Times New Roman" w:cs="Times New Roman"/>
          <w:b/>
          <w:bCs/>
          <w:sz w:val="24"/>
          <w:szCs w:val="24"/>
          <w:u w:val="single"/>
        </w:rPr>
        <w:t>NEW BUSINESS:</w:t>
      </w:r>
      <w:r>
        <w:rPr>
          <w:rFonts w:ascii="Times New Roman" w:hAnsi="Times New Roman" w:cs="Times New Roman"/>
          <w:sz w:val="24"/>
          <w:szCs w:val="24"/>
        </w:rPr>
        <w:t xml:space="preserve"> (Continued from page 1)</w:t>
      </w:r>
    </w:p>
    <w:p w14:paraId="23BD325A" w14:textId="77777777" w:rsidR="00927764" w:rsidRDefault="00927764" w:rsidP="00B47E42">
      <w:pPr>
        <w:spacing w:after="0"/>
        <w:ind w:left="1080" w:hanging="360"/>
        <w:jc w:val="both"/>
        <w:rPr>
          <w:rFonts w:ascii="Times New Roman" w:hAnsi="Times New Roman" w:cs="Times New Roman"/>
          <w:b/>
          <w:bCs/>
          <w:sz w:val="24"/>
          <w:szCs w:val="24"/>
        </w:rPr>
      </w:pPr>
    </w:p>
    <w:p w14:paraId="67C92128" w14:textId="4D28727E" w:rsidR="00B1680B" w:rsidRDefault="00B1680B" w:rsidP="00B47E42">
      <w:pPr>
        <w:spacing w:after="0"/>
        <w:ind w:left="1080" w:hanging="360"/>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w:t>
      </w:r>
      <w:r>
        <w:rPr>
          <w:rFonts w:ascii="Times New Roman" w:hAnsi="Times New Roman" w:cs="Times New Roman"/>
          <w:b/>
          <w:bCs/>
          <w:sz w:val="24"/>
          <w:szCs w:val="24"/>
        </w:rPr>
        <w:t xml:space="preserve">Orland Cemetery District’s Heat Illness Prevention Plan:  </w:t>
      </w:r>
      <w:r>
        <w:rPr>
          <w:rFonts w:ascii="Times New Roman" w:hAnsi="Times New Roman" w:cs="Times New Roman"/>
          <w:sz w:val="24"/>
          <w:szCs w:val="24"/>
        </w:rPr>
        <w:t xml:space="preserve">District Manager Staci Buttermore reported that </w:t>
      </w:r>
      <w:r w:rsidR="00927764">
        <w:rPr>
          <w:rFonts w:ascii="Times New Roman" w:hAnsi="Times New Roman" w:cs="Times New Roman"/>
          <w:sz w:val="24"/>
          <w:szCs w:val="24"/>
        </w:rPr>
        <w:t>that the District’s Heat Illness Prevention Plan (HIPP) has been updated to align with current regulations.</w:t>
      </w:r>
      <w:r w:rsidR="0075577D">
        <w:rPr>
          <w:rFonts w:ascii="Times New Roman" w:hAnsi="Times New Roman" w:cs="Times New Roman"/>
          <w:sz w:val="24"/>
          <w:szCs w:val="24"/>
        </w:rPr>
        <w:t xml:space="preserve"> </w:t>
      </w:r>
    </w:p>
    <w:p w14:paraId="36947AB2" w14:textId="77777777" w:rsidR="001C29AB" w:rsidRDefault="001C29AB" w:rsidP="00927764">
      <w:pPr>
        <w:pStyle w:val="ListParagraph"/>
        <w:spacing w:after="0" w:line="240" w:lineRule="auto"/>
        <w:ind w:left="1080"/>
        <w:jc w:val="both"/>
        <w:rPr>
          <w:b/>
          <w:bCs/>
          <w:i/>
          <w:iCs/>
          <w:sz w:val="24"/>
          <w:szCs w:val="24"/>
        </w:rPr>
      </w:pPr>
    </w:p>
    <w:p w14:paraId="45514175" w14:textId="6FC7308D" w:rsidR="00927764" w:rsidRDefault="00927764" w:rsidP="00927764">
      <w:pPr>
        <w:pStyle w:val="ListParagraph"/>
        <w:spacing w:after="0" w:line="240" w:lineRule="auto"/>
        <w:ind w:left="1080"/>
        <w:jc w:val="both"/>
        <w:rPr>
          <w:i/>
          <w:iCs/>
          <w:sz w:val="24"/>
          <w:szCs w:val="24"/>
        </w:rPr>
      </w:pPr>
      <w:r>
        <w:rPr>
          <w:b/>
          <w:bCs/>
          <w:i/>
          <w:iCs/>
          <w:sz w:val="24"/>
          <w:szCs w:val="24"/>
        </w:rPr>
        <w:t xml:space="preserve">Staff Recommendation: </w:t>
      </w:r>
      <w:r>
        <w:rPr>
          <w:i/>
          <w:iCs/>
          <w:sz w:val="24"/>
          <w:szCs w:val="24"/>
        </w:rPr>
        <w:t>Staff is recommending the Board approve the Orland Cemetery District’s</w:t>
      </w:r>
      <w:r w:rsidR="001C29AB">
        <w:rPr>
          <w:i/>
          <w:iCs/>
          <w:sz w:val="24"/>
          <w:szCs w:val="24"/>
        </w:rPr>
        <w:t xml:space="preserve"> Heat Illness Prevention Plan as presented</w:t>
      </w:r>
      <w:r>
        <w:rPr>
          <w:i/>
          <w:iCs/>
          <w:sz w:val="24"/>
          <w:szCs w:val="24"/>
        </w:rPr>
        <w:t>.</w:t>
      </w:r>
    </w:p>
    <w:p w14:paraId="5948FB25" w14:textId="77777777" w:rsidR="00927764" w:rsidRPr="00F12A1B" w:rsidRDefault="00927764" w:rsidP="00927764">
      <w:pPr>
        <w:pStyle w:val="ListParagraph"/>
        <w:spacing w:after="0" w:line="240" w:lineRule="auto"/>
        <w:ind w:left="1080"/>
        <w:jc w:val="both"/>
        <w:rPr>
          <w:i/>
          <w:iCs/>
          <w:sz w:val="20"/>
          <w:szCs w:val="20"/>
        </w:rPr>
      </w:pPr>
    </w:p>
    <w:p w14:paraId="5FD7ABE2" w14:textId="77777777" w:rsidR="00927764" w:rsidRDefault="00927764" w:rsidP="00927764">
      <w:pPr>
        <w:pStyle w:val="ListParagraph"/>
        <w:spacing w:after="0" w:line="240" w:lineRule="auto"/>
        <w:ind w:left="1080"/>
        <w:jc w:val="both"/>
        <w:rPr>
          <w:i/>
          <w:iCs/>
          <w:sz w:val="24"/>
          <w:szCs w:val="24"/>
        </w:rPr>
      </w:pPr>
      <w:r>
        <w:rPr>
          <w:b/>
          <w:bCs/>
          <w:i/>
          <w:iCs/>
          <w:sz w:val="24"/>
          <w:szCs w:val="24"/>
        </w:rPr>
        <w:t xml:space="preserve">Financial Analysis: </w:t>
      </w:r>
      <w:r>
        <w:rPr>
          <w:i/>
          <w:iCs/>
          <w:sz w:val="24"/>
          <w:szCs w:val="24"/>
        </w:rPr>
        <w:t>There is no known financial impact resulting from this action.</w:t>
      </w:r>
    </w:p>
    <w:p w14:paraId="6FE9D716" w14:textId="77777777" w:rsidR="00927764" w:rsidRPr="00F12A1B" w:rsidRDefault="00927764" w:rsidP="00927764">
      <w:pPr>
        <w:pStyle w:val="ListParagraph"/>
        <w:spacing w:after="0" w:line="240" w:lineRule="auto"/>
        <w:ind w:left="1080"/>
        <w:jc w:val="both"/>
        <w:rPr>
          <w:i/>
          <w:iCs/>
          <w:sz w:val="20"/>
          <w:szCs w:val="20"/>
        </w:rPr>
      </w:pPr>
    </w:p>
    <w:p w14:paraId="78ED6CF6" w14:textId="6B236A34" w:rsidR="00927764" w:rsidRPr="00037182" w:rsidRDefault="00927764" w:rsidP="00927764">
      <w:pPr>
        <w:pStyle w:val="ListParagraph"/>
        <w:spacing w:after="0" w:line="240" w:lineRule="auto"/>
        <w:ind w:left="1080"/>
        <w:jc w:val="both"/>
        <w:rPr>
          <w:i/>
          <w:iCs/>
          <w:sz w:val="24"/>
          <w:szCs w:val="24"/>
        </w:rPr>
      </w:pPr>
      <w:r w:rsidRPr="00B24A84">
        <w:rPr>
          <w:b/>
          <w:bCs/>
          <w:i/>
          <w:iCs/>
          <w:sz w:val="24"/>
          <w:szCs w:val="24"/>
        </w:rPr>
        <w:t xml:space="preserve">Motion: </w:t>
      </w:r>
      <w:r>
        <w:rPr>
          <w:i/>
          <w:iCs/>
          <w:sz w:val="24"/>
          <w:szCs w:val="24"/>
        </w:rPr>
        <w:t>To adopt the proposed Orland Cemetery District</w:t>
      </w:r>
      <w:r w:rsidR="000B4A6C">
        <w:rPr>
          <w:i/>
          <w:iCs/>
          <w:sz w:val="24"/>
          <w:szCs w:val="24"/>
        </w:rPr>
        <w:t xml:space="preserve"> Heat Illness Prevention Plan </w:t>
      </w:r>
      <w:r>
        <w:rPr>
          <w:i/>
          <w:iCs/>
          <w:sz w:val="24"/>
          <w:szCs w:val="24"/>
        </w:rPr>
        <w:t>as presented.</w:t>
      </w:r>
    </w:p>
    <w:p w14:paraId="477A10E1" w14:textId="62DFB546" w:rsidR="00927764" w:rsidRDefault="00927764" w:rsidP="00927764">
      <w:pPr>
        <w:spacing w:after="0"/>
        <w:ind w:left="360" w:firstLine="720"/>
        <w:jc w:val="both"/>
        <w:rPr>
          <w:rFonts w:ascii="Times New Roman" w:hAnsi="Times New Roman" w:cs="Times New Roman"/>
          <w:sz w:val="24"/>
          <w:szCs w:val="24"/>
        </w:rPr>
      </w:pPr>
    </w:p>
    <w:p w14:paraId="30E656CA" w14:textId="77777777" w:rsidR="00927764" w:rsidRDefault="00927764" w:rsidP="00927764">
      <w:pPr>
        <w:spacing w:after="0"/>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Motion: </w:t>
      </w:r>
      <w:r>
        <w:rPr>
          <w:rFonts w:ascii="Times New Roman" w:hAnsi="Times New Roman" w:cs="Times New Roman"/>
          <w:sz w:val="24"/>
          <w:szCs w:val="24"/>
        </w:rPr>
        <w:tab/>
        <w:t>Tefelski – Move approval</w:t>
      </w:r>
    </w:p>
    <w:p w14:paraId="0F9C4F10" w14:textId="77777777" w:rsidR="00927764" w:rsidRDefault="00927764" w:rsidP="00927764">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ab/>
        <w:t>Second:</w:t>
      </w:r>
      <w:r>
        <w:rPr>
          <w:rFonts w:ascii="Times New Roman" w:hAnsi="Times New Roman" w:cs="Times New Roman"/>
          <w:sz w:val="24"/>
          <w:szCs w:val="24"/>
        </w:rPr>
        <w:tab/>
        <w:t>Donnelley</w:t>
      </w:r>
    </w:p>
    <w:p w14:paraId="7A91DDD1" w14:textId="77777777" w:rsidR="00927764" w:rsidRDefault="00927764" w:rsidP="00927764">
      <w:pPr>
        <w:tabs>
          <w:tab w:val="left" w:pos="63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Yes:</w:t>
      </w:r>
      <w:r>
        <w:rPr>
          <w:rFonts w:ascii="Times New Roman" w:hAnsi="Times New Roman" w:cs="Times New Roman"/>
          <w:sz w:val="24"/>
          <w:szCs w:val="24"/>
        </w:rPr>
        <w:tab/>
        <w:t>Beale, Donnelley, Tefelski</w:t>
      </w:r>
    </w:p>
    <w:p w14:paraId="48F7A64B" w14:textId="77777777" w:rsidR="00927764" w:rsidRDefault="00927764" w:rsidP="00927764">
      <w:pPr>
        <w:spacing w:after="0"/>
        <w:jc w:val="both"/>
        <w:rPr>
          <w:rFonts w:ascii="Times New Roman" w:hAnsi="Times New Roman" w:cs="Times New Roman"/>
          <w:sz w:val="24"/>
          <w:szCs w:val="24"/>
        </w:rPr>
      </w:pPr>
      <w:r>
        <w:rPr>
          <w:rFonts w:ascii="Times New Roman" w:hAnsi="Times New Roman" w:cs="Times New Roman"/>
          <w:sz w:val="24"/>
          <w:szCs w:val="24"/>
        </w:rPr>
        <w:tab/>
        <w:t xml:space="preserve">      Abstain:</w:t>
      </w:r>
      <w:r>
        <w:rPr>
          <w:rFonts w:ascii="Times New Roman" w:hAnsi="Times New Roman" w:cs="Times New Roman"/>
          <w:sz w:val="24"/>
          <w:szCs w:val="24"/>
        </w:rPr>
        <w:tab/>
        <w:t>None</w:t>
      </w:r>
    </w:p>
    <w:p w14:paraId="5FB35F64" w14:textId="77777777" w:rsidR="00927764" w:rsidRDefault="00927764" w:rsidP="00927764">
      <w:pPr>
        <w:spacing w:after="0"/>
        <w:jc w:val="both"/>
        <w:rPr>
          <w:rFonts w:ascii="Times New Roman" w:hAnsi="Times New Roman" w:cs="Times New Roman"/>
          <w:sz w:val="24"/>
          <w:szCs w:val="24"/>
        </w:rPr>
      </w:pPr>
      <w:r>
        <w:rPr>
          <w:rFonts w:ascii="Times New Roman" w:hAnsi="Times New Roman" w:cs="Times New Roman"/>
          <w:sz w:val="24"/>
          <w:szCs w:val="24"/>
        </w:rPr>
        <w:tab/>
        <w:t xml:space="preserve">      No:</w:t>
      </w:r>
      <w:r>
        <w:rPr>
          <w:rFonts w:ascii="Times New Roman" w:hAnsi="Times New Roman" w:cs="Times New Roman"/>
          <w:sz w:val="24"/>
          <w:szCs w:val="24"/>
        </w:rPr>
        <w:tab/>
        <w:t>None</w:t>
      </w:r>
    </w:p>
    <w:p w14:paraId="7F5F587D" w14:textId="77777777" w:rsidR="00927764" w:rsidRDefault="00927764" w:rsidP="00927764">
      <w:pPr>
        <w:spacing w:after="0"/>
        <w:jc w:val="both"/>
        <w:rPr>
          <w:rFonts w:ascii="Times New Roman" w:hAnsi="Times New Roman" w:cs="Times New Roman"/>
          <w:sz w:val="24"/>
          <w:szCs w:val="24"/>
        </w:rPr>
      </w:pPr>
      <w:r>
        <w:rPr>
          <w:rFonts w:ascii="Times New Roman" w:hAnsi="Times New Roman" w:cs="Times New Roman"/>
          <w:sz w:val="24"/>
          <w:szCs w:val="24"/>
        </w:rPr>
        <w:tab/>
        <w:t xml:space="preserve">      Absent:</w:t>
      </w:r>
      <w:r>
        <w:rPr>
          <w:rFonts w:ascii="Times New Roman" w:hAnsi="Times New Roman" w:cs="Times New Roman"/>
          <w:sz w:val="24"/>
          <w:szCs w:val="24"/>
        </w:rPr>
        <w:tab/>
        <w:t>None</w:t>
      </w:r>
      <w:r>
        <w:rPr>
          <w:rFonts w:ascii="Times New Roman" w:hAnsi="Times New Roman" w:cs="Times New Roman"/>
          <w:sz w:val="24"/>
          <w:szCs w:val="24"/>
        </w:rPr>
        <w:tab/>
      </w:r>
    </w:p>
    <w:p w14:paraId="07D2B976" w14:textId="77777777" w:rsidR="00927764" w:rsidRPr="00B13C7B" w:rsidRDefault="00927764" w:rsidP="00927764">
      <w:pPr>
        <w:spacing w:after="0"/>
        <w:jc w:val="both"/>
        <w:rPr>
          <w:rFonts w:ascii="Times New Roman" w:hAnsi="Times New Roman" w:cs="Times New Roman"/>
          <w:b/>
          <w:bCs/>
          <w:sz w:val="24"/>
          <w:szCs w:val="24"/>
        </w:rPr>
      </w:pPr>
      <w:r>
        <w:rPr>
          <w:rFonts w:ascii="Times New Roman" w:hAnsi="Times New Roman" w:cs="Times New Roman"/>
          <w:sz w:val="24"/>
          <w:szCs w:val="24"/>
        </w:rPr>
        <w:tab/>
        <w:t xml:space="preserve">      Motion:</w:t>
      </w:r>
      <w:r>
        <w:rPr>
          <w:rFonts w:ascii="Times New Roman" w:hAnsi="Times New Roman" w:cs="Times New Roman"/>
          <w:sz w:val="24"/>
          <w:szCs w:val="24"/>
        </w:rPr>
        <w:tab/>
      </w:r>
      <w:r w:rsidRPr="00B13C7B">
        <w:rPr>
          <w:rFonts w:ascii="Times New Roman" w:hAnsi="Times New Roman" w:cs="Times New Roman"/>
          <w:b/>
          <w:bCs/>
          <w:sz w:val="24"/>
          <w:szCs w:val="24"/>
        </w:rPr>
        <w:t xml:space="preserve">PASSED Unanimously </w:t>
      </w:r>
    </w:p>
    <w:p w14:paraId="3A2195B2" w14:textId="77777777" w:rsidR="00927764" w:rsidRPr="008651D5" w:rsidRDefault="00927764" w:rsidP="00927764">
      <w:pPr>
        <w:pStyle w:val="ListParagraph"/>
        <w:spacing w:after="0" w:line="240" w:lineRule="auto"/>
        <w:ind w:left="1080"/>
        <w:jc w:val="both"/>
        <w:rPr>
          <w:sz w:val="24"/>
          <w:szCs w:val="24"/>
        </w:rPr>
      </w:pPr>
    </w:p>
    <w:p w14:paraId="147771B1" w14:textId="1D92D419" w:rsidR="00927764" w:rsidRDefault="00D73BCE" w:rsidP="00B47E42">
      <w:pPr>
        <w:spacing w:after="0"/>
        <w:ind w:left="1080" w:hanging="360"/>
        <w:jc w:val="both"/>
        <w:rPr>
          <w:rFonts w:ascii="Times New Roman" w:hAnsi="Times New Roman" w:cs="Times New Roman"/>
          <w:sz w:val="24"/>
          <w:szCs w:val="24"/>
        </w:rPr>
      </w:pPr>
      <w:r>
        <w:rPr>
          <w:rFonts w:ascii="Times New Roman" w:hAnsi="Times New Roman" w:cs="Times New Roman"/>
          <w:b/>
          <w:bCs/>
          <w:sz w:val="24"/>
          <w:szCs w:val="24"/>
        </w:rPr>
        <w:t xml:space="preserve">C. Evergreen Direct Media – Bereavement/Planning Guide proposed by Sweet-Olsen </w:t>
      </w:r>
      <w:r w:rsidR="00F54E4F">
        <w:rPr>
          <w:rFonts w:ascii="Times New Roman" w:hAnsi="Times New Roman" w:cs="Times New Roman"/>
          <w:b/>
          <w:bCs/>
          <w:sz w:val="24"/>
          <w:szCs w:val="24"/>
        </w:rPr>
        <w:t>Mortuary</w:t>
      </w:r>
      <w:r w:rsidR="007C09BC">
        <w:rPr>
          <w:rFonts w:ascii="Times New Roman" w:hAnsi="Times New Roman" w:cs="Times New Roman"/>
          <w:b/>
          <w:bCs/>
          <w:sz w:val="24"/>
          <w:szCs w:val="24"/>
        </w:rPr>
        <w:t xml:space="preserve">:  </w:t>
      </w:r>
      <w:r w:rsidR="007C09BC">
        <w:rPr>
          <w:rFonts w:ascii="Times New Roman" w:hAnsi="Times New Roman" w:cs="Times New Roman"/>
          <w:sz w:val="24"/>
          <w:szCs w:val="24"/>
        </w:rPr>
        <w:t>The Trustees reviewed the proposal for a Bereavement /Planning Guide presented by Evergreen Direct Media in collaboration with Sweet-Olsen Mortuary.  After discussion, the Trust</w:t>
      </w:r>
      <w:r w:rsidR="00EC51E5">
        <w:rPr>
          <w:rFonts w:ascii="Times New Roman" w:hAnsi="Times New Roman" w:cs="Times New Roman"/>
          <w:sz w:val="24"/>
          <w:szCs w:val="24"/>
        </w:rPr>
        <w:t xml:space="preserve">ees expressed </w:t>
      </w:r>
      <w:r w:rsidR="00D64F4B">
        <w:rPr>
          <w:rFonts w:ascii="Times New Roman" w:hAnsi="Times New Roman" w:cs="Times New Roman"/>
          <w:sz w:val="24"/>
          <w:szCs w:val="24"/>
        </w:rPr>
        <w:t>concern</w:t>
      </w:r>
      <w:r w:rsidR="00EC51E5">
        <w:rPr>
          <w:rFonts w:ascii="Times New Roman" w:hAnsi="Times New Roman" w:cs="Times New Roman"/>
          <w:sz w:val="24"/>
          <w:szCs w:val="24"/>
        </w:rPr>
        <w:t xml:space="preserve"> about the cost of the proposal </w:t>
      </w:r>
      <w:r w:rsidR="00EE762F">
        <w:rPr>
          <w:rFonts w:ascii="Times New Roman" w:hAnsi="Times New Roman" w:cs="Times New Roman"/>
          <w:sz w:val="24"/>
          <w:szCs w:val="24"/>
        </w:rPr>
        <w:t>(</w:t>
      </w:r>
      <w:r w:rsidR="00F6430D" w:rsidRPr="00F6430D">
        <w:rPr>
          <w:rFonts w:ascii="Times New Roman" w:hAnsi="Times New Roman" w:cs="Times New Roman"/>
          <w:sz w:val="24"/>
          <w:szCs w:val="24"/>
        </w:rPr>
        <w:t>quarter page for $1560, Half page $2495 or full page $2995</w:t>
      </w:r>
      <w:r w:rsidR="00EE762F">
        <w:rPr>
          <w:rFonts w:ascii="Times New Roman" w:hAnsi="Times New Roman" w:cs="Times New Roman"/>
          <w:sz w:val="24"/>
          <w:szCs w:val="24"/>
        </w:rPr>
        <w:t xml:space="preserve">) and did not perceive a clear benefit to </w:t>
      </w:r>
      <w:r w:rsidR="00683CCB">
        <w:rPr>
          <w:rFonts w:ascii="Times New Roman" w:hAnsi="Times New Roman" w:cs="Times New Roman"/>
          <w:sz w:val="24"/>
          <w:szCs w:val="24"/>
        </w:rPr>
        <w:t>District community members</w:t>
      </w:r>
      <w:r w:rsidR="00907195">
        <w:rPr>
          <w:rFonts w:ascii="Times New Roman" w:hAnsi="Times New Roman" w:cs="Times New Roman"/>
          <w:sz w:val="24"/>
          <w:szCs w:val="24"/>
        </w:rPr>
        <w:t>.</w:t>
      </w:r>
    </w:p>
    <w:p w14:paraId="69FE7F6B" w14:textId="77777777" w:rsidR="00D64F4B" w:rsidRDefault="00D64F4B" w:rsidP="00D64F4B">
      <w:pPr>
        <w:pStyle w:val="ListParagraph"/>
        <w:spacing w:after="0" w:line="240" w:lineRule="auto"/>
        <w:ind w:left="1080"/>
        <w:jc w:val="both"/>
        <w:rPr>
          <w:b/>
          <w:bCs/>
          <w:i/>
          <w:iCs/>
          <w:sz w:val="24"/>
          <w:szCs w:val="24"/>
        </w:rPr>
      </w:pPr>
    </w:p>
    <w:p w14:paraId="6DEEBA57" w14:textId="7C40DFF1" w:rsidR="00D64F4B" w:rsidRDefault="00D64F4B" w:rsidP="00D64F4B">
      <w:pPr>
        <w:pStyle w:val="ListParagraph"/>
        <w:spacing w:after="0" w:line="240" w:lineRule="auto"/>
        <w:ind w:left="1080"/>
        <w:jc w:val="both"/>
        <w:rPr>
          <w:i/>
          <w:iCs/>
          <w:sz w:val="24"/>
          <w:szCs w:val="24"/>
        </w:rPr>
      </w:pPr>
      <w:bookmarkStart w:id="1" w:name="_Hlk198711141"/>
      <w:r>
        <w:rPr>
          <w:b/>
          <w:bCs/>
          <w:i/>
          <w:iCs/>
          <w:sz w:val="24"/>
          <w:szCs w:val="24"/>
        </w:rPr>
        <w:t xml:space="preserve">Staff Recommendation: </w:t>
      </w:r>
      <w:r>
        <w:rPr>
          <w:i/>
          <w:iCs/>
          <w:sz w:val="24"/>
          <w:szCs w:val="24"/>
        </w:rPr>
        <w:t xml:space="preserve">Staff is recommending the Board </w:t>
      </w:r>
      <w:r w:rsidR="001C3A17">
        <w:rPr>
          <w:i/>
          <w:iCs/>
          <w:sz w:val="24"/>
          <w:szCs w:val="24"/>
        </w:rPr>
        <w:t>not-</w:t>
      </w:r>
      <w:r>
        <w:rPr>
          <w:i/>
          <w:iCs/>
          <w:sz w:val="24"/>
          <w:szCs w:val="24"/>
        </w:rPr>
        <w:t xml:space="preserve">approve </w:t>
      </w:r>
      <w:r w:rsidR="001C3A17">
        <w:rPr>
          <w:i/>
          <w:iCs/>
          <w:sz w:val="24"/>
          <w:szCs w:val="24"/>
        </w:rPr>
        <w:t xml:space="preserve">participation in </w:t>
      </w:r>
      <w:r>
        <w:rPr>
          <w:i/>
          <w:iCs/>
          <w:sz w:val="24"/>
          <w:szCs w:val="24"/>
        </w:rPr>
        <w:t xml:space="preserve">the </w:t>
      </w:r>
      <w:r w:rsidR="001C3A17">
        <w:rPr>
          <w:i/>
          <w:iCs/>
          <w:sz w:val="24"/>
          <w:szCs w:val="24"/>
        </w:rPr>
        <w:t>Bereavement/Planning Guide proposed by Sweet-Olsen Mortuary.</w:t>
      </w:r>
    </w:p>
    <w:p w14:paraId="7A6F9390" w14:textId="77777777" w:rsidR="00D64F4B" w:rsidRPr="00F12A1B" w:rsidRDefault="00D64F4B" w:rsidP="00D64F4B">
      <w:pPr>
        <w:pStyle w:val="ListParagraph"/>
        <w:spacing w:after="0" w:line="240" w:lineRule="auto"/>
        <w:ind w:left="1080"/>
        <w:jc w:val="both"/>
        <w:rPr>
          <w:i/>
          <w:iCs/>
          <w:sz w:val="20"/>
          <w:szCs w:val="20"/>
        </w:rPr>
      </w:pPr>
    </w:p>
    <w:p w14:paraId="257CF42C" w14:textId="77777777" w:rsidR="00D64F4B" w:rsidRDefault="00D64F4B" w:rsidP="00D64F4B">
      <w:pPr>
        <w:pStyle w:val="ListParagraph"/>
        <w:spacing w:after="0" w:line="240" w:lineRule="auto"/>
        <w:ind w:left="1080"/>
        <w:jc w:val="both"/>
        <w:rPr>
          <w:i/>
          <w:iCs/>
          <w:sz w:val="24"/>
          <w:szCs w:val="24"/>
        </w:rPr>
      </w:pPr>
      <w:r>
        <w:rPr>
          <w:b/>
          <w:bCs/>
          <w:i/>
          <w:iCs/>
          <w:sz w:val="24"/>
          <w:szCs w:val="24"/>
        </w:rPr>
        <w:t xml:space="preserve">Financial Analysis: </w:t>
      </w:r>
      <w:r>
        <w:rPr>
          <w:i/>
          <w:iCs/>
          <w:sz w:val="24"/>
          <w:szCs w:val="24"/>
        </w:rPr>
        <w:t>There is no known financial impact resulting from this action.</w:t>
      </w:r>
    </w:p>
    <w:p w14:paraId="45B01560" w14:textId="77777777" w:rsidR="00D64F4B" w:rsidRPr="00F12A1B" w:rsidRDefault="00D64F4B" w:rsidP="00D64F4B">
      <w:pPr>
        <w:pStyle w:val="ListParagraph"/>
        <w:spacing w:after="0" w:line="240" w:lineRule="auto"/>
        <w:ind w:left="1080"/>
        <w:jc w:val="both"/>
        <w:rPr>
          <w:i/>
          <w:iCs/>
          <w:sz w:val="20"/>
          <w:szCs w:val="20"/>
        </w:rPr>
      </w:pPr>
    </w:p>
    <w:p w14:paraId="0F30D21A" w14:textId="13C89843" w:rsidR="00D64F4B" w:rsidRPr="00037182" w:rsidRDefault="00D64F4B" w:rsidP="00D64F4B">
      <w:pPr>
        <w:pStyle w:val="ListParagraph"/>
        <w:spacing w:after="0" w:line="240" w:lineRule="auto"/>
        <w:ind w:left="1080"/>
        <w:jc w:val="both"/>
        <w:rPr>
          <w:i/>
          <w:iCs/>
          <w:sz w:val="24"/>
          <w:szCs w:val="24"/>
        </w:rPr>
      </w:pPr>
      <w:bookmarkStart w:id="2" w:name="_Hlk198710685"/>
      <w:r w:rsidRPr="00B24A84">
        <w:rPr>
          <w:b/>
          <w:bCs/>
          <w:i/>
          <w:iCs/>
          <w:sz w:val="24"/>
          <w:szCs w:val="24"/>
        </w:rPr>
        <w:t xml:space="preserve">Motion: </w:t>
      </w:r>
      <w:r w:rsidR="002549F5" w:rsidRPr="002549F5">
        <w:rPr>
          <w:i/>
          <w:iCs/>
          <w:sz w:val="24"/>
          <w:szCs w:val="24"/>
        </w:rPr>
        <w:t>T</w:t>
      </w:r>
      <w:r w:rsidR="00CA23D2" w:rsidRPr="002549F5">
        <w:rPr>
          <w:i/>
          <w:iCs/>
          <w:sz w:val="24"/>
          <w:szCs w:val="24"/>
        </w:rPr>
        <w:t>o</w:t>
      </w:r>
      <w:r w:rsidR="00CA23D2">
        <w:rPr>
          <w:i/>
          <w:iCs/>
          <w:sz w:val="24"/>
          <w:szCs w:val="24"/>
        </w:rPr>
        <w:t xml:space="preserve"> deny participation in the proposal</w:t>
      </w:r>
      <w:r w:rsidR="002549F5">
        <w:rPr>
          <w:i/>
          <w:iCs/>
          <w:sz w:val="24"/>
          <w:szCs w:val="24"/>
        </w:rPr>
        <w:t xml:space="preserve"> as presented</w:t>
      </w:r>
      <w:r w:rsidR="00935181">
        <w:rPr>
          <w:i/>
          <w:iCs/>
          <w:sz w:val="24"/>
          <w:szCs w:val="24"/>
        </w:rPr>
        <w:t xml:space="preserve"> by Evergreen Direct Media in collaboration with Sweet-Olsen Mortuary.</w:t>
      </w:r>
    </w:p>
    <w:p w14:paraId="5EF8FB32" w14:textId="77777777" w:rsidR="00D64F4B" w:rsidRDefault="00D64F4B" w:rsidP="00D64F4B">
      <w:pPr>
        <w:spacing w:after="0"/>
        <w:ind w:left="360" w:firstLine="720"/>
        <w:jc w:val="both"/>
        <w:rPr>
          <w:rFonts w:ascii="Times New Roman" w:hAnsi="Times New Roman" w:cs="Times New Roman"/>
          <w:sz w:val="24"/>
          <w:szCs w:val="24"/>
        </w:rPr>
      </w:pPr>
    </w:p>
    <w:p w14:paraId="10C99F82" w14:textId="397B6D2C" w:rsidR="00D64F4B" w:rsidRDefault="00D64F4B" w:rsidP="00D64F4B">
      <w:pPr>
        <w:spacing w:after="0"/>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Motion: </w:t>
      </w:r>
      <w:r>
        <w:rPr>
          <w:rFonts w:ascii="Times New Roman" w:hAnsi="Times New Roman" w:cs="Times New Roman"/>
          <w:sz w:val="24"/>
          <w:szCs w:val="24"/>
        </w:rPr>
        <w:tab/>
      </w:r>
      <w:r w:rsidR="00935181">
        <w:rPr>
          <w:rFonts w:ascii="Times New Roman" w:hAnsi="Times New Roman" w:cs="Times New Roman"/>
          <w:sz w:val="24"/>
          <w:szCs w:val="24"/>
        </w:rPr>
        <w:t>Donnelley</w:t>
      </w:r>
      <w:r>
        <w:rPr>
          <w:rFonts w:ascii="Times New Roman" w:hAnsi="Times New Roman" w:cs="Times New Roman"/>
          <w:sz w:val="24"/>
          <w:szCs w:val="24"/>
        </w:rPr>
        <w:t xml:space="preserve"> – Move approval</w:t>
      </w:r>
    </w:p>
    <w:p w14:paraId="21F8F8BF" w14:textId="142F425F" w:rsidR="00D64F4B" w:rsidRDefault="00D64F4B" w:rsidP="00D64F4B">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ab/>
        <w:t>Second:</w:t>
      </w:r>
      <w:r>
        <w:rPr>
          <w:rFonts w:ascii="Times New Roman" w:hAnsi="Times New Roman" w:cs="Times New Roman"/>
          <w:sz w:val="24"/>
          <w:szCs w:val="24"/>
        </w:rPr>
        <w:tab/>
      </w:r>
      <w:r w:rsidR="00935181">
        <w:rPr>
          <w:rFonts w:ascii="Times New Roman" w:hAnsi="Times New Roman" w:cs="Times New Roman"/>
          <w:sz w:val="24"/>
          <w:szCs w:val="24"/>
        </w:rPr>
        <w:t>Tefelski</w:t>
      </w:r>
    </w:p>
    <w:p w14:paraId="676B8BE7" w14:textId="77777777" w:rsidR="00D64F4B" w:rsidRDefault="00D64F4B" w:rsidP="00D64F4B">
      <w:pPr>
        <w:tabs>
          <w:tab w:val="left" w:pos="63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Yes:</w:t>
      </w:r>
      <w:r>
        <w:rPr>
          <w:rFonts w:ascii="Times New Roman" w:hAnsi="Times New Roman" w:cs="Times New Roman"/>
          <w:sz w:val="24"/>
          <w:szCs w:val="24"/>
        </w:rPr>
        <w:tab/>
        <w:t>Beale, Donnelley, Tefelski</w:t>
      </w:r>
    </w:p>
    <w:p w14:paraId="23E318ED" w14:textId="77777777" w:rsidR="00D64F4B" w:rsidRDefault="00D64F4B" w:rsidP="00D64F4B">
      <w:pPr>
        <w:spacing w:after="0"/>
        <w:jc w:val="both"/>
        <w:rPr>
          <w:rFonts w:ascii="Times New Roman" w:hAnsi="Times New Roman" w:cs="Times New Roman"/>
          <w:sz w:val="24"/>
          <w:szCs w:val="24"/>
        </w:rPr>
      </w:pPr>
      <w:r>
        <w:rPr>
          <w:rFonts w:ascii="Times New Roman" w:hAnsi="Times New Roman" w:cs="Times New Roman"/>
          <w:sz w:val="24"/>
          <w:szCs w:val="24"/>
        </w:rPr>
        <w:tab/>
        <w:t xml:space="preserve">      Abstain:</w:t>
      </w:r>
      <w:r>
        <w:rPr>
          <w:rFonts w:ascii="Times New Roman" w:hAnsi="Times New Roman" w:cs="Times New Roman"/>
          <w:sz w:val="24"/>
          <w:szCs w:val="24"/>
        </w:rPr>
        <w:tab/>
        <w:t>None</w:t>
      </w:r>
    </w:p>
    <w:p w14:paraId="5A40072D" w14:textId="77777777" w:rsidR="00D64F4B" w:rsidRDefault="00D64F4B" w:rsidP="00D64F4B">
      <w:pPr>
        <w:spacing w:after="0"/>
        <w:jc w:val="both"/>
        <w:rPr>
          <w:rFonts w:ascii="Times New Roman" w:hAnsi="Times New Roman" w:cs="Times New Roman"/>
          <w:sz w:val="24"/>
          <w:szCs w:val="24"/>
        </w:rPr>
      </w:pPr>
      <w:r>
        <w:rPr>
          <w:rFonts w:ascii="Times New Roman" w:hAnsi="Times New Roman" w:cs="Times New Roman"/>
          <w:sz w:val="24"/>
          <w:szCs w:val="24"/>
        </w:rPr>
        <w:tab/>
        <w:t xml:space="preserve">      No:</w:t>
      </w:r>
      <w:r>
        <w:rPr>
          <w:rFonts w:ascii="Times New Roman" w:hAnsi="Times New Roman" w:cs="Times New Roman"/>
          <w:sz w:val="24"/>
          <w:szCs w:val="24"/>
        </w:rPr>
        <w:tab/>
        <w:t>None</w:t>
      </w:r>
    </w:p>
    <w:p w14:paraId="65602356" w14:textId="77777777" w:rsidR="00D64F4B" w:rsidRDefault="00D64F4B" w:rsidP="00D64F4B">
      <w:pPr>
        <w:spacing w:after="0"/>
        <w:jc w:val="both"/>
        <w:rPr>
          <w:rFonts w:ascii="Times New Roman" w:hAnsi="Times New Roman" w:cs="Times New Roman"/>
          <w:sz w:val="24"/>
          <w:szCs w:val="24"/>
        </w:rPr>
      </w:pPr>
      <w:r>
        <w:rPr>
          <w:rFonts w:ascii="Times New Roman" w:hAnsi="Times New Roman" w:cs="Times New Roman"/>
          <w:sz w:val="24"/>
          <w:szCs w:val="24"/>
        </w:rPr>
        <w:tab/>
        <w:t xml:space="preserve">      Absent:</w:t>
      </w:r>
      <w:r>
        <w:rPr>
          <w:rFonts w:ascii="Times New Roman" w:hAnsi="Times New Roman" w:cs="Times New Roman"/>
          <w:sz w:val="24"/>
          <w:szCs w:val="24"/>
        </w:rPr>
        <w:tab/>
        <w:t>None</w:t>
      </w:r>
      <w:r>
        <w:rPr>
          <w:rFonts w:ascii="Times New Roman" w:hAnsi="Times New Roman" w:cs="Times New Roman"/>
          <w:sz w:val="24"/>
          <w:szCs w:val="24"/>
        </w:rPr>
        <w:tab/>
      </w:r>
    </w:p>
    <w:p w14:paraId="343879DA" w14:textId="77777777" w:rsidR="00D64F4B" w:rsidRPr="00B13C7B" w:rsidRDefault="00D64F4B" w:rsidP="00D64F4B">
      <w:pPr>
        <w:spacing w:after="0"/>
        <w:jc w:val="both"/>
        <w:rPr>
          <w:rFonts w:ascii="Times New Roman" w:hAnsi="Times New Roman" w:cs="Times New Roman"/>
          <w:b/>
          <w:bCs/>
          <w:sz w:val="24"/>
          <w:szCs w:val="24"/>
        </w:rPr>
      </w:pPr>
      <w:r>
        <w:rPr>
          <w:rFonts w:ascii="Times New Roman" w:hAnsi="Times New Roman" w:cs="Times New Roman"/>
          <w:sz w:val="24"/>
          <w:szCs w:val="24"/>
        </w:rPr>
        <w:tab/>
        <w:t xml:space="preserve">      Motion:</w:t>
      </w:r>
      <w:r>
        <w:rPr>
          <w:rFonts w:ascii="Times New Roman" w:hAnsi="Times New Roman" w:cs="Times New Roman"/>
          <w:sz w:val="24"/>
          <w:szCs w:val="24"/>
        </w:rPr>
        <w:tab/>
      </w:r>
      <w:r w:rsidRPr="00B13C7B">
        <w:rPr>
          <w:rFonts w:ascii="Times New Roman" w:hAnsi="Times New Roman" w:cs="Times New Roman"/>
          <w:b/>
          <w:bCs/>
          <w:sz w:val="24"/>
          <w:szCs w:val="24"/>
        </w:rPr>
        <w:t xml:space="preserve">PASSED Unanimously </w:t>
      </w:r>
    </w:p>
    <w:bookmarkEnd w:id="2"/>
    <w:p w14:paraId="61C181D5" w14:textId="77777777" w:rsidR="00907195" w:rsidRDefault="00907195" w:rsidP="00B47E42">
      <w:pPr>
        <w:spacing w:after="0"/>
        <w:ind w:left="1080" w:hanging="360"/>
        <w:jc w:val="both"/>
        <w:rPr>
          <w:rFonts w:ascii="Times New Roman" w:hAnsi="Times New Roman" w:cs="Times New Roman"/>
          <w:sz w:val="24"/>
          <w:szCs w:val="24"/>
        </w:rPr>
      </w:pPr>
    </w:p>
    <w:bookmarkEnd w:id="1"/>
    <w:p w14:paraId="7F9C03A7" w14:textId="77777777" w:rsidR="00907195" w:rsidRPr="00F6430D" w:rsidRDefault="00907195" w:rsidP="00B47E42">
      <w:pPr>
        <w:spacing w:after="0"/>
        <w:ind w:left="1080" w:hanging="360"/>
        <w:jc w:val="both"/>
        <w:rPr>
          <w:rFonts w:ascii="Times New Roman" w:hAnsi="Times New Roman" w:cs="Times New Roman"/>
          <w:sz w:val="24"/>
          <w:szCs w:val="24"/>
        </w:rPr>
      </w:pPr>
    </w:p>
    <w:p w14:paraId="56652E66" w14:textId="057C5E61" w:rsidR="00B571D0" w:rsidRPr="00927764" w:rsidRDefault="00B571D0" w:rsidP="00B571D0">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5.  </w:t>
      </w:r>
      <w:r>
        <w:rPr>
          <w:rFonts w:ascii="Times New Roman" w:hAnsi="Times New Roman" w:cs="Times New Roman"/>
          <w:b/>
          <w:bCs/>
          <w:sz w:val="24"/>
          <w:szCs w:val="24"/>
        </w:rPr>
        <w:tab/>
      </w:r>
      <w:r w:rsidRPr="0035235A">
        <w:rPr>
          <w:rFonts w:ascii="Times New Roman" w:hAnsi="Times New Roman" w:cs="Times New Roman"/>
          <w:b/>
          <w:bCs/>
          <w:sz w:val="24"/>
          <w:szCs w:val="24"/>
          <w:u w:val="single"/>
        </w:rPr>
        <w:t>NEW BUSINESS:</w:t>
      </w:r>
      <w:r>
        <w:rPr>
          <w:rFonts w:ascii="Times New Roman" w:hAnsi="Times New Roman" w:cs="Times New Roman"/>
          <w:sz w:val="24"/>
          <w:szCs w:val="24"/>
        </w:rPr>
        <w:t xml:space="preserve"> (Continued from page 2)</w:t>
      </w:r>
    </w:p>
    <w:p w14:paraId="2C00EE8B" w14:textId="4718F963" w:rsidR="002E3C5B" w:rsidRDefault="00FC4163" w:rsidP="00973DC3">
      <w:pPr>
        <w:spacing w:after="0"/>
        <w:jc w:val="both"/>
        <w:rPr>
          <w:rFonts w:ascii="Times New Roman" w:hAnsi="Times New Roman" w:cs="Times New Roman"/>
          <w:b/>
          <w:bCs/>
          <w:sz w:val="24"/>
          <w:szCs w:val="24"/>
        </w:rPr>
      </w:pPr>
      <w:r>
        <w:rPr>
          <w:rFonts w:ascii="Times New Roman" w:hAnsi="Times New Roman" w:cs="Times New Roman"/>
          <w:b/>
          <w:bCs/>
          <w:sz w:val="24"/>
          <w:szCs w:val="24"/>
        </w:rPr>
        <w:tab/>
      </w:r>
    </w:p>
    <w:p w14:paraId="379F7AD5" w14:textId="39DD5951" w:rsidR="00FC4163" w:rsidRDefault="00FC4163" w:rsidP="004F2ACA">
      <w:pPr>
        <w:spacing w:after="0"/>
        <w:ind w:left="1080" w:hanging="360"/>
        <w:jc w:val="both"/>
        <w:rPr>
          <w:rFonts w:ascii="Times New Roman" w:hAnsi="Times New Roman" w:cs="Times New Roman"/>
          <w:sz w:val="24"/>
          <w:szCs w:val="24"/>
        </w:rPr>
      </w:pPr>
      <w:r>
        <w:rPr>
          <w:rFonts w:ascii="Times New Roman" w:hAnsi="Times New Roman" w:cs="Times New Roman"/>
          <w:b/>
          <w:bCs/>
          <w:sz w:val="24"/>
          <w:szCs w:val="24"/>
        </w:rPr>
        <w:t xml:space="preserve">D. </w:t>
      </w:r>
      <w:r w:rsidR="00B75096">
        <w:rPr>
          <w:rFonts w:ascii="Times New Roman" w:hAnsi="Times New Roman" w:cs="Times New Roman"/>
          <w:b/>
          <w:bCs/>
          <w:sz w:val="24"/>
          <w:szCs w:val="24"/>
        </w:rPr>
        <w:t>Fiscal Year Budget 2025-2026 – Planning/Discussion</w:t>
      </w:r>
      <w:r w:rsidR="00543BBD">
        <w:rPr>
          <w:rFonts w:ascii="Times New Roman" w:hAnsi="Times New Roman" w:cs="Times New Roman"/>
          <w:b/>
          <w:bCs/>
          <w:sz w:val="24"/>
          <w:szCs w:val="24"/>
        </w:rPr>
        <w:t>:</w:t>
      </w:r>
      <w:r w:rsidR="002F6095">
        <w:rPr>
          <w:rFonts w:ascii="Times New Roman" w:hAnsi="Times New Roman" w:cs="Times New Roman"/>
          <w:b/>
          <w:bCs/>
          <w:sz w:val="24"/>
          <w:szCs w:val="24"/>
        </w:rPr>
        <w:t xml:space="preserve">  </w:t>
      </w:r>
      <w:r w:rsidR="007D73AE">
        <w:rPr>
          <w:rFonts w:ascii="Times New Roman" w:hAnsi="Times New Roman" w:cs="Times New Roman"/>
          <w:sz w:val="24"/>
          <w:szCs w:val="24"/>
        </w:rPr>
        <w:t xml:space="preserve">The Board engaged in </w:t>
      </w:r>
      <w:r w:rsidR="004F2ACA">
        <w:rPr>
          <w:rFonts w:ascii="Times New Roman" w:hAnsi="Times New Roman" w:cs="Times New Roman"/>
          <w:sz w:val="24"/>
          <w:szCs w:val="24"/>
        </w:rPr>
        <w:t>preliminary planning</w:t>
      </w:r>
      <w:r w:rsidR="007D73AE">
        <w:rPr>
          <w:rFonts w:ascii="Times New Roman" w:hAnsi="Times New Roman" w:cs="Times New Roman"/>
          <w:sz w:val="24"/>
          <w:szCs w:val="24"/>
        </w:rPr>
        <w:t xml:space="preserve"> and discussion regarding the Fiscal Year 2025-2026.  No action was taken at this time.</w:t>
      </w:r>
    </w:p>
    <w:p w14:paraId="0F89D15D" w14:textId="77777777" w:rsidR="00543BBD" w:rsidRDefault="00543BBD" w:rsidP="00543BBD">
      <w:pPr>
        <w:spacing w:after="0"/>
        <w:jc w:val="both"/>
        <w:rPr>
          <w:rFonts w:ascii="Times New Roman" w:hAnsi="Times New Roman" w:cs="Times New Roman"/>
          <w:sz w:val="24"/>
          <w:szCs w:val="24"/>
        </w:rPr>
      </w:pPr>
    </w:p>
    <w:p w14:paraId="30783526" w14:textId="197A6785" w:rsidR="00543BBD" w:rsidRDefault="00543BBD" w:rsidP="00EA5F5B">
      <w:pPr>
        <w:spacing w:after="0"/>
        <w:ind w:left="1080" w:hanging="360"/>
        <w:jc w:val="both"/>
        <w:rPr>
          <w:rFonts w:ascii="Times New Roman" w:hAnsi="Times New Roman" w:cs="Times New Roman"/>
          <w:sz w:val="24"/>
          <w:szCs w:val="24"/>
        </w:rPr>
      </w:pPr>
      <w:r w:rsidRPr="00543BBD">
        <w:rPr>
          <w:rFonts w:ascii="Times New Roman" w:hAnsi="Times New Roman" w:cs="Times New Roman"/>
          <w:b/>
          <w:bCs/>
          <w:sz w:val="24"/>
          <w:szCs w:val="24"/>
        </w:rPr>
        <w:t>E.  Orland Cemetery District Logo- Design/Review/Action</w:t>
      </w:r>
      <w:r>
        <w:rPr>
          <w:rFonts w:ascii="Times New Roman" w:hAnsi="Times New Roman" w:cs="Times New Roman"/>
          <w:b/>
          <w:bCs/>
          <w:sz w:val="24"/>
          <w:szCs w:val="24"/>
        </w:rPr>
        <w:t>:</w:t>
      </w:r>
      <w:r w:rsidR="004F2ACA">
        <w:rPr>
          <w:rFonts w:ascii="Times New Roman" w:hAnsi="Times New Roman" w:cs="Times New Roman"/>
          <w:b/>
          <w:bCs/>
          <w:sz w:val="24"/>
          <w:szCs w:val="24"/>
        </w:rPr>
        <w:t xml:space="preserve">  </w:t>
      </w:r>
      <w:r w:rsidR="004F2ACA">
        <w:rPr>
          <w:rFonts w:ascii="Times New Roman" w:hAnsi="Times New Roman" w:cs="Times New Roman"/>
          <w:sz w:val="24"/>
          <w:szCs w:val="24"/>
        </w:rPr>
        <w:t>The Trustees reviewed the proposed logo designs for the District.  After disc</w:t>
      </w:r>
      <w:r w:rsidR="00EA5F5B">
        <w:rPr>
          <w:rFonts w:ascii="Times New Roman" w:hAnsi="Times New Roman" w:cs="Times New Roman"/>
          <w:sz w:val="24"/>
          <w:szCs w:val="24"/>
        </w:rPr>
        <w:t>ussion, the board selected Logo #2.</w:t>
      </w:r>
      <w:r w:rsidR="001235A1">
        <w:rPr>
          <w:rFonts w:ascii="Times New Roman" w:hAnsi="Times New Roman" w:cs="Times New Roman"/>
          <w:sz w:val="24"/>
          <w:szCs w:val="24"/>
        </w:rPr>
        <w:t xml:space="preserve">  This logo will be used on District documents and uniforms.</w:t>
      </w:r>
    </w:p>
    <w:p w14:paraId="5D851371" w14:textId="77777777" w:rsidR="00EA5F5B" w:rsidRDefault="00EA5F5B" w:rsidP="00543BBD">
      <w:pPr>
        <w:spacing w:after="0"/>
        <w:jc w:val="both"/>
        <w:rPr>
          <w:rFonts w:ascii="Times New Roman" w:hAnsi="Times New Roman" w:cs="Times New Roman"/>
          <w:sz w:val="24"/>
          <w:szCs w:val="24"/>
        </w:rPr>
      </w:pPr>
    </w:p>
    <w:p w14:paraId="15A8A77E" w14:textId="692A4D21" w:rsidR="0050285C" w:rsidRPr="00037182" w:rsidRDefault="0050285C" w:rsidP="0050285C">
      <w:pPr>
        <w:pStyle w:val="ListParagraph"/>
        <w:spacing w:after="0" w:line="240" w:lineRule="auto"/>
        <w:ind w:left="1080"/>
        <w:jc w:val="both"/>
        <w:rPr>
          <w:i/>
          <w:iCs/>
          <w:sz w:val="24"/>
          <w:szCs w:val="24"/>
        </w:rPr>
      </w:pPr>
      <w:r w:rsidRPr="00B24A84">
        <w:rPr>
          <w:b/>
          <w:bCs/>
          <w:i/>
          <w:iCs/>
          <w:sz w:val="24"/>
          <w:szCs w:val="24"/>
        </w:rPr>
        <w:t xml:space="preserve">Motion: </w:t>
      </w:r>
      <w:r w:rsidRPr="002549F5">
        <w:rPr>
          <w:i/>
          <w:iCs/>
          <w:sz w:val="24"/>
          <w:szCs w:val="24"/>
        </w:rPr>
        <w:t>To</w:t>
      </w:r>
      <w:r>
        <w:rPr>
          <w:i/>
          <w:iCs/>
          <w:sz w:val="24"/>
          <w:szCs w:val="24"/>
        </w:rPr>
        <w:t xml:space="preserve"> approve Logo #</w:t>
      </w:r>
      <w:r w:rsidR="001235A1">
        <w:rPr>
          <w:i/>
          <w:iCs/>
          <w:sz w:val="24"/>
          <w:szCs w:val="24"/>
        </w:rPr>
        <w:t>2 as presented.</w:t>
      </w:r>
    </w:p>
    <w:p w14:paraId="022E58E8" w14:textId="77777777" w:rsidR="0050285C" w:rsidRDefault="0050285C" w:rsidP="0050285C">
      <w:pPr>
        <w:spacing w:after="0"/>
        <w:ind w:left="360" w:firstLine="720"/>
        <w:jc w:val="both"/>
        <w:rPr>
          <w:rFonts w:ascii="Times New Roman" w:hAnsi="Times New Roman" w:cs="Times New Roman"/>
          <w:sz w:val="24"/>
          <w:szCs w:val="24"/>
        </w:rPr>
      </w:pPr>
    </w:p>
    <w:p w14:paraId="47155E60" w14:textId="36AC3D30" w:rsidR="0050285C" w:rsidRDefault="0050285C" w:rsidP="0050285C">
      <w:pPr>
        <w:spacing w:after="0"/>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Motion: </w:t>
      </w:r>
      <w:r>
        <w:rPr>
          <w:rFonts w:ascii="Times New Roman" w:hAnsi="Times New Roman" w:cs="Times New Roman"/>
          <w:sz w:val="24"/>
          <w:szCs w:val="24"/>
        </w:rPr>
        <w:tab/>
      </w:r>
      <w:r w:rsidR="00B6732C">
        <w:rPr>
          <w:rFonts w:ascii="Times New Roman" w:hAnsi="Times New Roman" w:cs="Times New Roman"/>
          <w:sz w:val="24"/>
          <w:szCs w:val="24"/>
        </w:rPr>
        <w:t>Tefelski</w:t>
      </w:r>
      <w:r>
        <w:rPr>
          <w:rFonts w:ascii="Times New Roman" w:hAnsi="Times New Roman" w:cs="Times New Roman"/>
          <w:sz w:val="24"/>
          <w:szCs w:val="24"/>
        </w:rPr>
        <w:t xml:space="preserve"> – Move approval</w:t>
      </w:r>
    </w:p>
    <w:p w14:paraId="19D25528" w14:textId="51D4652E" w:rsidR="0050285C" w:rsidRDefault="0050285C" w:rsidP="0050285C">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ab/>
        <w:t>Second:</w:t>
      </w:r>
      <w:r>
        <w:rPr>
          <w:rFonts w:ascii="Times New Roman" w:hAnsi="Times New Roman" w:cs="Times New Roman"/>
          <w:sz w:val="24"/>
          <w:szCs w:val="24"/>
        </w:rPr>
        <w:tab/>
      </w:r>
      <w:r w:rsidR="00B6732C">
        <w:rPr>
          <w:rFonts w:ascii="Times New Roman" w:hAnsi="Times New Roman" w:cs="Times New Roman"/>
          <w:sz w:val="24"/>
          <w:szCs w:val="24"/>
        </w:rPr>
        <w:t>Donnelley</w:t>
      </w:r>
    </w:p>
    <w:p w14:paraId="3519A690" w14:textId="77777777" w:rsidR="0050285C" w:rsidRDefault="0050285C" w:rsidP="0050285C">
      <w:pPr>
        <w:tabs>
          <w:tab w:val="left" w:pos="63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Yes:</w:t>
      </w:r>
      <w:r>
        <w:rPr>
          <w:rFonts w:ascii="Times New Roman" w:hAnsi="Times New Roman" w:cs="Times New Roman"/>
          <w:sz w:val="24"/>
          <w:szCs w:val="24"/>
        </w:rPr>
        <w:tab/>
        <w:t>Beale, Donnelley, Tefelski</w:t>
      </w:r>
    </w:p>
    <w:p w14:paraId="3417C3A5" w14:textId="77777777" w:rsidR="0050285C" w:rsidRDefault="0050285C" w:rsidP="0050285C">
      <w:pPr>
        <w:spacing w:after="0"/>
        <w:jc w:val="both"/>
        <w:rPr>
          <w:rFonts w:ascii="Times New Roman" w:hAnsi="Times New Roman" w:cs="Times New Roman"/>
          <w:sz w:val="24"/>
          <w:szCs w:val="24"/>
        </w:rPr>
      </w:pPr>
      <w:r>
        <w:rPr>
          <w:rFonts w:ascii="Times New Roman" w:hAnsi="Times New Roman" w:cs="Times New Roman"/>
          <w:sz w:val="24"/>
          <w:szCs w:val="24"/>
        </w:rPr>
        <w:tab/>
        <w:t xml:space="preserve">      Abstain:</w:t>
      </w:r>
      <w:r>
        <w:rPr>
          <w:rFonts w:ascii="Times New Roman" w:hAnsi="Times New Roman" w:cs="Times New Roman"/>
          <w:sz w:val="24"/>
          <w:szCs w:val="24"/>
        </w:rPr>
        <w:tab/>
        <w:t>None</w:t>
      </w:r>
    </w:p>
    <w:p w14:paraId="0EB968E9" w14:textId="77777777" w:rsidR="0050285C" w:rsidRDefault="0050285C" w:rsidP="0050285C">
      <w:pPr>
        <w:spacing w:after="0"/>
        <w:jc w:val="both"/>
        <w:rPr>
          <w:rFonts w:ascii="Times New Roman" w:hAnsi="Times New Roman" w:cs="Times New Roman"/>
          <w:sz w:val="24"/>
          <w:szCs w:val="24"/>
        </w:rPr>
      </w:pPr>
      <w:r>
        <w:rPr>
          <w:rFonts w:ascii="Times New Roman" w:hAnsi="Times New Roman" w:cs="Times New Roman"/>
          <w:sz w:val="24"/>
          <w:szCs w:val="24"/>
        </w:rPr>
        <w:tab/>
        <w:t xml:space="preserve">      No:</w:t>
      </w:r>
      <w:r>
        <w:rPr>
          <w:rFonts w:ascii="Times New Roman" w:hAnsi="Times New Roman" w:cs="Times New Roman"/>
          <w:sz w:val="24"/>
          <w:szCs w:val="24"/>
        </w:rPr>
        <w:tab/>
        <w:t>None</w:t>
      </w:r>
    </w:p>
    <w:p w14:paraId="79FA6F8F" w14:textId="77777777" w:rsidR="0050285C" w:rsidRDefault="0050285C" w:rsidP="0050285C">
      <w:pPr>
        <w:spacing w:after="0"/>
        <w:jc w:val="both"/>
        <w:rPr>
          <w:rFonts w:ascii="Times New Roman" w:hAnsi="Times New Roman" w:cs="Times New Roman"/>
          <w:sz w:val="24"/>
          <w:szCs w:val="24"/>
        </w:rPr>
      </w:pPr>
      <w:r>
        <w:rPr>
          <w:rFonts w:ascii="Times New Roman" w:hAnsi="Times New Roman" w:cs="Times New Roman"/>
          <w:sz w:val="24"/>
          <w:szCs w:val="24"/>
        </w:rPr>
        <w:tab/>
        <w:t xml:space="preserve">      Absent:</w:t>
      </w:r>
      <w:r>
        <w:rPr>
          <w:rFonts w:ascii="Times New Roman" w:hAnsi="Times New Roman" w:cs="Times New Roman"/>
          <w:sz w:val="24"/>
          <w:szCs w:val="24"/>
        </w:rPr>
        <w:tab/>
        <w:t>None</w:t>
      </w:r>
      <w:r>
        <w:rPr>
          <w:rFonts w:ascii="Times New Roman" w:hAnsi="Times New Roman" w:cs="Times New Roman"/>
          <w:sz w:val="24"/>
          <w:szCs w:val="24"/>
        </w:rPr>
        <w:tab/>
      </w:r>
    </w:p>
    <w:p w14:paraId="1796B4A4" w14:textId="77777777" w:rsidR="0050285C" w:rsidRPr="00B13C7B" w:rsidRDefault="0050285C" w:rsidP="0050285C">
      <w:pPr>
        <w:spacing w:after="0"/>
        <w:jc w:val="both"/>
        <w:rPr>
          <w:rFonts w:ascii="Times New Roman" w:hAnsi="Times New Roman" w:cs="Times New Roman"/>
          <w:b/>
          <w:bCs/>
          <w:sz w:val="24"/>
          <w:szCs w:val="24"/>
        </w:rPr>
      </w:pPr>
      <w:r>
        <w:rPr>
          <w:rFonts w:ascii="Times New Roman" w:hAnsi="Times New Roman" w:cs="Times New Roman"/>
          <w:sz w:val="24"/>
          <w:szCs w:val="24"/>
        </w:rPr>
        <w:tab/>
        <w:t xml:space="preserve">      Motion:</w:t>
      </w:r>
      <w:r>
        <w:rPr>
          <w:rFonts w:ascii="Times New Roman" w:hAnsi="Times New Roman" w:cs="Times New Roman"/>
          <w:sz w:val="24"/>
          <w:szCs w:val="24"/>
        </w:rPr>
        <w:tab/>
      </w:r>
      <w:r w:rsidRPr="00B13C7B">
        <w:rPr>
          <w:rFonts w:ascii="Times New Roman" w:hAnsi="Times New Roman" w:cs="Times New Roman"/>
          <w:b/>
          <w:bCs/>
          <w:sz w:val="24"/>
          <w:szCs w:val="24"/>
        </w:rPr>
        <w:t xml:space="preserve">PASSED Unanimously </w:t>
      </w:r>
    </w:p>
    <w:p w14:paraId="2E016606" w14:textId="0B9CBC71" w:rsidR="0050285C" w:rsidRDefault="0050285C" w:rsidP="00543BBD">
      <w:pPr>
        <w:spacing w:after="0"/>
        <w:jc w:val="both"/>
        <w:rPr>
          <w:rFonts w:ascii="Times New Roman" w:hAnsi="Times New Roman" w:cs="Times New Roman"/>
          <w:sz w:val="24"/>
          <w:szCs w:val="24"/>
        </w:rPr>
      </w:pPr>
    </w:p>
    <w:p w14:paraId="3D80A97B" w14:textId="6B022F36" w:rsidR="00EA5F5B" w:rsidRPr="00B6585A" w:rsidRDefault="00B6732C" w:rsidP="00543BBD">
      <w:pPr>
        <w:spacing w:after="0"/>
        <w:jc w:val="both"/>
        <w:rPr>
          <w:rFonts w:ascii="Times New Roman" w:hAnsi="Times New Roman" w:cs="Times New Roman"/>
          <w:b/>
          <w:bCs/>
          <w:sz w:val="24"/>
          <w:szCs w:val="24"/>
        </w:rPr>
      </w:pPr>
      <w:r>
        <w:rPr>
          <w:rFonts w:ascii="Times New Roman" w:hAnsi="Times New Roman" w:cs="Times New Roman"/>
          <w:sz w:val="24"/>
          <w:szCs w:val="24"/>
        </w:rPr>
        <w:tab/>
      </w:r>
      <w:r w:rsidRPr="00B6585A">
        <w:rPr>
          <w:rFonts w:ascii="Times New Roman" w:hAnsi="Times New Roman" w:cs="Times New Roman"/>
          <w:b/>
          <w:bCs/>
          <w:sz w:val="24"/>
          <w:szCs w:val="24"/>
        </w:rPr>
        <w:t xml:space="preserve">F.  </w:t>
      </w:r>
      <w:r w:rsidR="0044181F" w:rsidRPr="00B6585A">
        <w:rPr>
          <w:rFonts w:ascii="Times New Roman" w:hAnsi="Times New Roman" w:cs="Times New Roman"/>
          <w:b/>
          <w:bCs/>
          <w:sz w:val="24"/>
          <w:szCs w:val="24"/>
        </w:rPr>
        <w:t>Orland Cemetery District Memorial Decoration Regulations</w:t>
      </w:r>
      <w:r w:rsidR="00D158CF">
        <w:rPr>
          <w:rFonts w:ascii="Times New Roman" w:hAnsi="Times New Roman" w:cs="Times New Roman"/>
          <w:b/>
          <w:bCs/>
          <w:sz w:val="24"/>
          <w:szCs w:val="24"/>
        </w:rPr>
        <w:t xml:space="preserve"> Policy</w:t>
      </w:r>
      <w:r w:rsidR="00B6585A" w:rsidRPr="00B6585A">
        <w:rPr>
          <w:rFonts w:ascii="Times New Roman" w:hAnsi="Times New Roman" w:cs="Times New Roman"/>
          <w:b/>
          <w:bCs/>
          <w:sz w:val="24"/>
          <w:szCs w:val="24"/>
        </w:rPr>
        <w:t xml:space="preserve"> – Review/Action:</w:t>
      </w:r>
      <w:r w:rsidR="00B6585A">
        <w:rPr>
          <w:rFonts w:ascii="Times New Roman" w:hAnsi="Times New Roman" w:cs="Times New Roman"/>
          <w:sz w:val="24"/>
          <w:szCs w:val="24"/>
        </w:rPr>
        <w:t xml:space="preserve">  </w:t>
      </w:r>
      <w:r w:rsidR="00B6585A" w:rsidRPr="00B6585A">
        <w:rPr>
          <w:rFonts w:ascii="Times New Roman" w:hAnsi="Times New Roman" w:cs="Times New Roman"/>
          <w:b/>
          <w:bCs/>
          <w:sz w:val="24"/>
          <w:szCs w:val="24"/>
        </w:rPr>
        <w:t xml:space="preserve"> </w:t>
      </w:r>
    </w:p>
    <w:p w14:paraId="3669BB5B" w14:textId="5A65CA28" w:rsidR="007D73AE" w:rsidRDefault="008E4BDC" w:rsidP="005215AC">
      <w:pPr>
        <w:tabs>
          <w:tab w:val="left" w:pos="1080"/>
        </w:tabs>
        <w:spacing w:after="0"/>
        <w:ind w:left="1080"/>
        <w:jc w:val="both"/>
        <w:rPr>
          <w:rFonts w:ascii="Times New Roman" w:hAnsi="Times New Roman" w:cs="Times New Roman"/>
          <w:sz w:val="24"/>
          <w:szCs w:val="24"/>
        </w:rPr>
      </w:pPr>
      <w:r>
        <w:rPr>
          <w:rFonts w:ascii="Times New Roman" w:hAnsi="Times New Roman" w:cs="Times New Roman"/>
          <w:sz w:val="24"/>
          <w:szCs w:val="24"/>
        </w:rPr>
        <w:t>District Manager Staci Buttermore presented a proposed Memorial Decoration</w:t>
      </w:r>
      <w:r w:rsidR="005215AC">
        <w:rPr>
          <w:rFonts w:ascii="Times New Roman" w:hAnsi="Times New Roman" w:cs="Times New Roman"/>
          <w:sz w:val="24"/>
          <w:szCs w:val="24"/>
        </w:rPr>
        <w:t xml:space="preserve"> Regulations Policy, explaining that it would help the District enforce consistent guidelines for memorial </w:t>
      </w:r>
      <w:r w:rsidR="00CF408C">
        <w:rPr>
          <w:rFonts w:ascii="Times New Roman" w:hAnsi="Times New Roman" w:cs="Times New Roman"/>
          <w:sz w:val="24"/>
          <w:szCs w:val="24"/>
        </w:rPr>
        <w:t>decorations across all cemeteries.  She noted that the current policy lacks clarity and specific enfor</w:t>
      </w:r>
      <w:r w:rsidR="0033787C">
        <w:rPr>
          <w:rFonts w:ascii="Times New Roman" w:hAnsi="Times New Roman" w:cs="Times New Roman"/>
          <w:sz w:val="24"/>
          <w:szCs w:val="24"/>
        </w:rPr>
        <w:t>cement provisions.</w:t>
      </w:r>
    </w:p>
    <w:p w14:paraId="12872665" w14:textId="77777777" w:rsidR="0033787C" w:rsidRDefault="0033787C" w:rsidP="005215AC">
      <w:pPr>
        <w:tabs>
          <w:tab w:val="left" w:pos="1080"/>
        </w:tabs>
        <w:spacing w:after="0"/>
        <w:ind w:left="1080"/>
        <w:jc w:val="both"/>
        <w:rPr>
          <w:rFonts w:ascii="Times New Roman" w:hAnsi="Times New Roman" w:cs="Times New Roman"/>
          <w:sz w:val="24"/>
          <w:szCs w:val="24"/>
        </w:rPr>
      </w:pPr>
    </w:p>
    <w:p w14:paraId="5C95D2F3" w14:textId="5836B42F" w:rsidR="0033787C" w:rsidRDefault="0033787C" w:rsidP="0033787C">
      <w:pPr>
        <w:pStyle w:val="ListParagraph"/>
        <w:spacing w:after="0" w:line="240" w:lineRule="auto"/>
        <w:ind w:left="1080"/>
        <w:jc w:val="both"/>
        <w:rPr>
          <w:i/>
          <w:iCs/>
          <w:sz w:val="24"/>
          <w:szCs w:val="24"/>
        </w:rPr>
      </w:pPr>
      <w:r>
        <w:rPr>
          <w:b/>
          <w:bCs/>
          <w:i/>
          <w:iCs/>
          <w:sz w:val="24"/>
          <w:szCs w:val="24"/>
        </w:rPr>
        <w:t xml:space="preserve">Staff Recommendation: </w:t>
      </w:r>
      <w:r>
        <w:rPr>
          <w:i/>
          <w:iCs/>
          <w:sz w:val="24"/>
          <w:szCs w:val="24"/>
        </w:rPr>
        <w:t xml:space="preserve">Staff is recommending the Board approve </w:t>
      </w:r>
      <w:r w:rsidR="00A3596D">
        <w:rPr>
          <w:i/>
          <w:iCs/>
          <w:sz w:val="24"/>
          <w:szCs w:val="24"/>
        </w:rPr>
        <w:t>the Orland Cemetery District Memorial Deco</w:t>
      </w:r>
      <w:r w:rsidR="00B105E9">
        <w:rPr>
          <w:i/>
          <w:iCs/>
          <w:sz w:val="24"/>
          <w:szCs w:val="24"/>
        </w:rPr>
        <w:t>ration Regulations Policy as presented.</w:t>
      </w:r>
    </w:p>
    <w:p w14:paraId="7ACA97B4" w14:textId="77777777" w:rsidR="0033787C" w:rsidRPr="00F12A1B" w:rsidRDefault="0033787C" w:rsidP="0033787C">
      <w:pPr>
        <w:pStyle w:val="ListParagraph"/>
        <w:spacing w:after="0" w:line="240" w:lineRule="auto"/>
        <w:ind w:left="1080"/>
        <w:jc w:val="both"/>
        <w:rPr>
          <w:i/>
          <w:iCs/>
          <w:sz w:val="20"/>
          <w:szCs w:val="20"/>
        </w:rPr>
      </w:pPr>
    </w:p>
    <w:p w14:paraId="492AD604" w14:textId="77777777" w:rsidR="0033787C" w:rsidRDefault="0033787C" w:rsidP="0033787C">
      <w:pPr>
        <w:pStyle w:val="ListParagraph"/>
        <w:spacing w:after="0" w:line="240" w:lineRule="auto"/>
        <w:ind w:left="1080"/>
        <w:jc w:val="both"/>
        <w:rPr>
          <w:i/>
          <w:iCs/>
          <w:sz w:val="24"/>
          <w:szCs w:val="24"/>
        </w:rPr>
      </w:pPr>
      <w:r>
        <w:rPr>
          <w:b/>
          <w:bCs/>
          <w:i/>
          <w:iCs/>
          <w:sz w:val="24"/>
          <w:szCs w:val="24"/>
        </w:rPr>
        <w:t xml:space="preserve">Financial Analysis: </w:t>
      </w:r>
      <w:r>
        <w:rPr>
          <w:i/>
          <w:iCs/>
          <w:sz w:val="24"/>
          <w:szCs w:val="24"/>
        </w:rPr>
        <w:t>There is no known financial impact resulting from this action.</w:t>
      </w:r>
    </w:p>
    <w:p w14:paraId="0B613A96" w14:textId="77777777" w:rsidR="0033787C" w:rsidRPr="00F12A1B" w:rsidRDefault="0033787C" w:rsidP="0033787C">
      <w:pPr>
        <w:pStyle w:val="ListParagraph"/>
        <w:spacing w:after="0" w:line="240" w:lineRule="auto"/>
        <w:ind w:left="1080"/>
        <w:jc w:val="both"/>
        <w:rPr>
          <w:i/>
          <w:iCs/>
          <w:sz w:val="20"/>
          <w:szCs w:val="20"/>
        </w:rPr>
      </w:pPr>
    </w:p>
    <w:p w14:paraId="2C114BE2" w14:textId="0FA42861" w:rsidR="0033787C" w:rsidRPr="00037182" w:rsidRDefault="0033787C" w:rsidP="0033787C">
      <w:pPr>
        <w:pStyle w:val="ListParagraph"/>
        <w:spacing w:after="0" w:line="240" w:lineRule="auto"/>
        <w:ind w:left="1080"/>
        <w:jc w:val="both"/>
        <w:rPr>
          <w:i/>
          <w:iCs/>
          <w:sz w:val="24"/>
          <w:szCs w:val="24"/>
        </w:rPr>
      </w:pPr>
      <w:r w:rsidRPr="00B24A84">
        <w:rPr>
          <w:b/>
          <w:bCs/>
          <w:i/>
          <w:iCs/>
          <w:sz w:val="24"/>
          <w:szCs w:val="24"/>
        </w:rPr>
        <w:t xml:space="preserve">Motion: </w:t>
      </w:r>
      <w:r w:rsidRPr="002549F5">
        <w:rPr>
          <w:i/>
          <w:iCs/>
          <w:sz w:val="24"/>
          <w:szCs w:val="24"/>
        </w:rPr>
        <w:t>To</w:t>
      </w:r>
      <w:r>
        <w:rPr>
          <w:i/>
          <w:iCs/>
          <w:sz w:val="24"/>
          <w:szCs w:val="24"/>
        </w:rPr>
        <w:t xml:space="preserve"> </w:t>
      </w:r>
      <w:r w:rsidR="00B6520D">
        <w:rPr>
          <w:i/>
          <w:iCs/>
          <w:sz w:val="24"/>
          <w:szCs w:val="24"/>
        </w:rPr>
        <w:t xml:space="preserve">approve the Orland Cemetery District Memorial Decoration Policy as </w:t>
      </w:r>
      <w:r>
        <w:rPr>
          <w:i/>
          <w:iCs/>
          <w:sz w:val="24"/>
          <w:szCs w:val="24"/>
        </w:rPr>
        <w:t>presented</w:t>
      </w:r>
      <w:r w:rsidR="00B6520D">
        <w:rPr>
          <w:i/>
          <w:iCs/>
          <w:sz w:val="24"/>
          <w:szCs w:val="24"/>
        </w:rPr>
        <w:t>.</w:t>
      </w:r>
    </w:p>
    <w:p w14:paraId="2E98EA34" w14:textId="77777777" w:rsidR="0033787C" w:rsidRDefault="0033787C" w:rsidP="0033787C">
      <w:pPr>
        <w:spacing w:after="0"/>
        <w:ind w:left="360" w:firstLine="720"/>
        <w:jc w:val="both"/>
        <w:rPr>
          <w:rFonts w:ascii="Times New Roman" w:hAnsi="Times New Roman" w:cs="Times New Roman"/>
          <w:sz w:val="24"/>
          <w:szCs w:val="24"/>
        </w:rPr>
      </w:pPr>
    </w:p>
    <w:p w14:paraId="3B5DA335" w14:textId="77777777" w:rsidR="0033787C" w:rsidRDefault="0033787C" w:rsidP="0033787C">
      <w:pPr>
        <w:spacing w:after="0"/>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Motion: </w:t>
      </w:r>
      <w:r>
        <w:rPr>
          <w:rFonts w:ascii="Times New Roman" w:hAnsi="Times New Roman" w:cs="Times New Roman"/>
          <w:sz w:val="24"/>
          <w:szCs w:val="24"/>
        </w:rPr>
        <w:tab/>
        <w:t>Donnelley – Move approval</w:t>
      </w:r>
    </w:p>
    <w:p w14:paraId="124B0BB0" w14:textId="77777777" w:rsidR="0033787C" w:rsidRDefault="0033787C" w:rsidP="0033787C">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ab/>
        <w:t>Second:</w:t>
      </w:r>
      <w:r>
        <w:rPr>
          <w:rFonts w:ascii="Times New Roman" w:hAnsi="Times New Roman" w:cs="Times New Roman"/>
          <w:sz w:val="24"/>
          <w:szCs w:val="24"/>
        </w:rPr>
        <w:tab/>
        <w:t>Tefelski</w:t>
      </w:r>
    </w:p>
    <w:p w14:paraId="640C13D6" w14:textId="77777777" w:rsidR="0033787C" w:rsidRDefault="0033787C" w:rsidP="0033787C">
      <w:pPr>
        <w:tabs>
          <w:tab w:val="left" w:pos="63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Yes:</w:t>
      </w:r>
      <w:r>
        <w:rPr>
          <w:rFonts w:ascii="Times New Roman" w:hAnsi="Times New Roman" w:cs="Times New Roman"/>
          <w:sz w:val="24"/>
          <w:szCs w:val="24"/>
        </w:rPr>
        <w:tab/>
        <w:t>Beale, Donnelley, Tefelski</w:t>
      </w:r>
    </w:p>
    <w:p w14:paraId="3E61DBB9" w14:textId="77777777" w:rsidR="0033787C" w:rsidRDefault="0033787C" w:rsidP="0033787C">
      <w:pPr>
        <w:spacing w:after="0"/>
        <w:jc w:val="both"/>
        <w:rPr>
          <w:rFonts w:ascii="Times New Roman" w:hAnsi="Times New Roman" w:cs="Times New Roman"/>
          <w:sz w:val="24"/>
          <w:szCs w:val="24"/>
        </w:rPr>
      </w:pPr>
      <w:r>
        <w:rPr>
          <w:rFonts w:ascii="Times New Roman" w:hAnsi="Times New Roman" w:cs="Times New Roman"/>
          <w:sz w:val="24"/>
          <w:szCs w:val="24"/>
        </w:rPr>
        <w:tab/>
        <w:t xml:space="preserve">      Abstain:</w:t>
      </w:r>
      <w:r>
        <w:rPr>
          <w:rFonts w:ascii="Times New Roman" w:hAnsi="Times New Roman" w:cs="Times New Roman"/>
          <w:sz w:val="24"/>
          <w:szCs w:val="24"/>
        </w:rPr>
        <w:tab/>
        <w:t>None</w:t>
      </w:r>
    </w:p>
    <w:p w14:paraId="4B372006" w14:textId="77777777" w:rsidR="0033787C" w:rsidRDefault="0033787C" w:rsidP="0033787C">
      <w:pPr>
        <w:spacing w:after="0"/>
        <w:jc w:val="both"/>
        <w:rPr>
          <w:rFonts w:ascii="Times New Roman" w:hAnsi="Times New Roman" w:cs="Times New Roman"/>
          <w:sz w:val="24"/>
          <w:szCs w:val="24"/>
        </w:rPr>
      </w:pPr>
      <w:r>
        <w:rPr>
          <w:rFonts w:ascii="Times New Roman" w:hAnsi="Times New Roman" w:cs="Times New Roman"/>
          <w:sz w:val="24"/>
          <w:szCs w:val="24"/>
        </w:rPr>
        <w:tab/>
        <w:t xml:space="preserve">      No:</w:t>
      </w:r>
      <w:r>
        <w:rPr>
          <w:rFonts w:ascii="Times New Roman" w:hAnsi="Times New Roman" w:cs="Times New Roman"/>
          <w:sz w:val="24"/>
          <w:szCs w:val="24"/>
        </w:rPr>
        <w:tab/>
        <w:t>None</w:t>
      </w:r>
    </w:p>
    <w:p w14:paraId="1CD45B87" w14:textId="77777777" w:rsidR="0033787C" w:rsidRDefault="0033787C" w:rsidP="0033787C">
      <w:pPr>
        <w:spacing w:after="0"/>
        <w:jc w:val="both"/>
        <w:rPr>
          <w:rFonts w:ascii="Times New Roman" w:hAnsi="Times New Roman" w:cs="Times New Roman"/>
          <w:sz w:val="24"/>
          <w:szCs w:val="24"/>
        </w:rPr>
      </w:pPr>
      <w:r>
        <w:rPr>
          <w:rFonts w:ascii="Times New Roman" w:hAnsi="Times New Roman" w:cs="Times New Roman"/>
          <w:sz w:val="24"/>
          <w:szCs w:val="24"/>
        </w:rPr>
        <w:tab/>
        <w:t xml:space="preserve">      Absent:</w:t>
      </w:r>
      <w:r>
        <w:rPr>
          <w:rFonts w:ascii="Times New Roman" w:hAnsi="Times New Roman" w:cs="Times New Roman"/>
          <w:sz w:val="24"/>
          <w:szCs w:val="24"/>
        </w:rPr>
        <w:tab/>
        <w:t>None</w:t>
      </w:r>
      <w:r>
        <w:rPr>
          <w:rFonts w:ascii="Times New Roman" w:hAnsi="Times New Roman" w:cs="Times New Roman"/>
          <w:sz w:val="24"/>
          <w:szCs w:val="24"/>
        </w:rPr>
        <w:tab/>
      </w:r>
    </w:p>
    <w:p w14:paraId="19C7F940" w14:textId="77777777" w:rsidR="0033787C" w:rsidRPr="00B13C7B" w:rsidRDefault="0033787C" w:rsidP="0033787C">
      <w:pPr>
        <w:spacing w:after="0"/>
        <w:jc w:val="both"/>
        <w:rPr>
          <w:rFonts w:ascii="Times New Roman" w:hAnsi="Times New Roman" w:cs="Times New Roman"/>
          <w:b/>
          <w:bCs/>
          <w:sz w:val="24"/>
          <w:szCs w:val="24"/>
        </w:rPr>
      </w:pPr>
      <w:r>
        <w:rPr>
          <w:rFonts w:ascii="Times New Roman" w:hAnsi="Times New Roman" w:cs="Times New Roman"/>
          <w:sz w:val="24"/>
          <w:szCs w:val="24"/>
        </w:rPr>
        <w:tab/>
        <w:t xml:space="preserve">      Motion:</w:t>
      </w:r>
      <w:r>
        <w:rPr>
          <w:rFonts w:ascii="Times New Roman" w:hAnsi="Times New Roman" w:cs="Times New Roman"/>
          <w:sz w:val="24"/>
          <w:szCs w:val="24"/>
        </w:rPr>
        <w:tab/>
      </w:r>
      <w:r w:rsidRPr="00B13C7B">
        <w:rPr>
          <w:rFonts w:ascii="Times New Roman" w:hAnsi="Times New Roman" w:cs="Times New Roman"/>
          <w:b/>
          <w:bCs/>
          <w:sz w:val="24"/>
          <w:szCs w:val="24"/>
        </w:rPr>
        <w:t xml:space="preserve">PASSED Unanimously </w:t>
      </w:r>
    </w:p>
    <w:p w14:paraId="27B1D05D" w14:textId="77777777" w:rsidR="0033787C" w:rsidRDefault="0033787C" w:rsidP="0033787C">
      <w:pPr>
        <w:spacing w:after="0"/>
        <w:ind w:left="1080" w:hanging="360"/>
        <w:jc w:val="both"/>
        <w:rPr>
          <w:rFonts w:ascii="Times New Roman" w:hAnsi="Times New Roman" w:cs="Times New Roman"/>
          <w:sz w:val="24"/>
          <w:szCs w:val="24"/>
        </w:rPr>
      </w:pPr>
    </w:p>
    <w:p w14:paraId="43F38DB9" w14:textId="77777777" w:rsidR="0033787C" w:rsidRDefault="0033787C" w:rsidP="005215AC">
      <w:pPr>
        <w:tabs>
          <w:tab w:val="left" w:pos="1080"/>
        </w:tabs>
        <w:spacing w:after="0"/>
        <w:ind w:left="1080"/>
        <w:jc w:val="both"/>
        <w:rPr>
          <w:rFonts w:ascii="Times New Roman" w:hAnsi="Times New Roman" w:cs="Times New Roman"/>
          <w:sz w:val="24"/>
          <w:szCs w:val="24"/>
        </w:rPr>
      </w:pPr>
    </w:p>
    <w:p w14:paraId="6348F917" w14:textId="77777777" w:rsidR="005215AC" w:rsidRDefault="005215AC" w:rsidP="005215AC">
      <w:pPr>
        <w:tabs>
          <w:tab w:val="left" w:pos="1080"/>
        </w:tabs>
        <w:spacing w:after="0"/>
        <w:ind w:left="1080"/>
        <w:jc w:val="both"/>
        <w:rPr>
          <w:rFonts w:ascii="Times New Roman" w:hAnsi="Times New Roman" w:cs="Times New Roman"/>
          <w:sz w:val="24"/>
          <w:szCs w:val="24"/>
        </w:rPr>
      </w:pPr>
    </w:p>
    <w:p w14:paraId="76852B8A" w14:textId="77777777" w:rsidR="005215AC" w:rsidRPr="008E4BDC" w:rsidRDefault="005215AC" w:rsidP="005215AC">
      <w:pPr>
        <w:tabs>
          <w:tab w:val="left" w:pos="1080"/>
        </w:tabs>
        <w:spacing w:after="0"/>
        <w:ind w:left="1080"/>
        <w:jc w:val="both"/>
        <w:rPr>
          <w:rFonts w:ascii="Times New Roman" w:hAnsi="Times New Roman" w:cs="Times New Roman"/>
          <w:sz w:val="24"/>
          <w:szCs w:val="24"/>
        </w:rPr>
      </w:pPr>
    </w:p>
    <w:p w14:paraId="6E509B67" w14:textId="785C32D6" w:rsidR="00C10056" w:rsidRPr="00192067" w:rsidRDefault="00B57507" w:rsidP="00926383">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lastRenderedPageBreak/>
        <w:t>6</w:t>
      </w:r>
      <w:r w:rsidR="00C10056">
        <w:rPr>
          <w:rFonts w:ascii="Times New Roman" w:hAnsi="Times New Roman" w:cs="Times New Roman"/>
          <w:b/>
          <w:bCs/>
          <w:sz w:val="24"/>
          <w:szCs w:val="24"/>
        </w:rPr>
        <w:t>.</w:t>
      </w:r>
      <w:r w:rsidR="004B524F">
        <w:rPr>
          <w:rFonts w:ascii="Times New Roman" w:hAnsi="Times New Roman" w:cs="Times New Roman"/>
          <w:b/>
          <w:bCs/>
          <w:sz w:val="24"/>
          <w:szCs w:val="24"/>
        </w:rPr>
        <w:tab/>
      </w:r>
      <w:r w:rsidR="00C10056" w:rsidRPr="00192067">
        <w:rPr>
          <w:rFonts w:ascii="Times New Roman" w:hAnsi="Times New Roman" w:cs="Times New Roman"/>
          <w:b/>
          <w:bCs/>
          <w:sz w:val="24"/>
          <w:szCs w:val="24"/>
          <w:u w:val="single"/>
        </w:rPr>
        <w:t>CONSENT CALENDAR</w:t>
      </w:r>
    </w:p>
    <w:p w14:paraId="372B2567" w14:textId="11AD972C" w:rsidR="0057458C" w:rsidRDefault="004B524F" w:rsidP="0092638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57458C">
        <w:rPr>
          <w:rFonts w:ascii="Times New Roman" w:hAnsi="Times New Roman" w:cs="Times New Roman"/>
          <w:b/>
          <w:bCs/>
          <w:sz w:val="24"/>
          <w:szCs w:val="24"/>
        </w:rPr>
        <w:t xml:space="preserve">A.  </w:t>
      </w:r>
      <w:r w:rsidR="001F70BD">
        <w:rPr>
          <w:rFonts w:ascii="Times New Roman" w:hAnsi="Times New Roman" w:cs="Times New Roman"/>
          <w:b/>
          <w:bCs/>
          <w:sz w:val="24"/>
          <w:szCs w:val="24"/>
        </w:rPr>
        <w:t>Financial Expenditures/Claims Report</w:t>
      </w:r>
      <w:r w:rsidR="00C86418">
        <w:rPr>
          <w:rFonts w:ascii="Times New Roman" w:hAnsi="Times New Roman" w:cs="Times New Roman"/>
          <w:b/>
          <w:bCs/>
          <w:sz w:val="24"/>
          <w:szCs w:val="24"/>
        </w:rPr>
        <w:t>:</w:t>
      </w:r>
    </w:p>
    <w:p w14:paraId="4450220A" w14:textId="27C82A18" w:rsidR="00073751" w:rsidRDefault="0094417D" w:rsidP="00107476">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1</w:t>
      </w:r>
      <w:r w:rsidR="00491C51">
        <w:rPr>
          <w:rFonts w:ascii="Times New Roman" w:hAnsi="Times New Roman" w:cs="Times New Roman"/>
          <w:sz w:val="24"/>
          <w:szCs w:val="24"/>
        </w:rPr>
        <w:t xml:space="preserve">. </w:t>
      </w:r>
      <w:r w:rsidR="000D1322">
        <w:rPr>
          <w:rFonts w:ascii="Times New Roman" w:hAnsi="Times New Roman" w:cs="Times New Roman"/>
          <w:sz w:val="24"/>
          <w:szCs w:val="24"/>
        </w:rPr>
        <w:t xml:space="preserve">Approval of </w:t>
      </w:r>
      <w:r w:rsidR="008519B9">
        <w:rPr>
          <w:rFonts w:ascii="Times New Roman" w:hAnsi="Times New Roman" w:cs="Times New Roman"/>
          <w:sz w:val="24"/>
          <w:szCs w:val="24"/>
        </w:rPr>
        <w:t>March</w:t>
      </w:r>
      <w:r w:rsidR="000D1322">
        <w:rPr>
          <w:rFonts w:ascii="Times New Roman" w:hAnsi="Times New Roman" w:cs="Times New Roman"/>
          <w:sz w:val="24"/>
          <w:szCs w:val="24"/>
        </w:rPr>
        <w:t xml:space="preserve"> 2025 Month</w:t>
      </w:r>
      <w:r w:rsidR="0051042A">
        <w:rPr>
          <w:rFonts w:ascii="Times New Roman" w:hAnsi="Times New Roman" w:cs="Times New Roman"/>
          <w:sz w:val="24"/>
          <w:szCs w:val="24"/>
        </w:rPr>
        <w:t>ly Expenditures</w:t>
      </w:r>
      <w:r w:rsidR="00A231CC">
        <w:rPr>
          <w:rFonts w:ascii="Times New Roman" w:hAnsi="Times New Roman" w:cs="Times New Roman"/>
          <w:sz w:val="24"/>
          <w:szCs w:val="24"/>
        </w:rPr>
        <w:t xml:space="preserve"> </w:t>
      </w:r>
      <w:r w:rsidR="008E1979">
        <w:rPr>
          <w:rFonts w:ascii="Times New Roman" w:hAnsi="Times New Roman" w:cs="Times New Roman"/>
          <w:sz w:val="24"/>
          <w:szCs w:val="24"/>
        </w:rPr>
        <w:t>-Check</w:t>
      </w:r>
      <w:r w:rsidR="00162F12">
        <w:rPr>
          <w:rFonts w:ascii="Times New Roman" w:hAnsi="Times New Roman" w:cs="Times New Roman"/>
          <w:sz w:val="24"/>
          <w:szCs w:val="24"/>
        </w:rPr>
        <w:t xml:space="preserve"> transactions as </w:t>
      </w:r>
      <w:r w:rsidR="00491C51">
        <w:rPr>
          <w:rFonts w:ascii="Times New Roman" w:hAnsi="Times New Roman" w:cs="Times New Roman"/>
          <w:sz w:val="24"/>
          <w:szCs w:val="24"/>
        </w:rPr>
        <w:t>detailed</w:t>
      </w:r>
      <w:r w:rsidR="00073751">
        <w:rPr>
          <w:rFonts w:ascii="Times New Roman" w:hAnsi="Times New Roman" w:cs="Times New Roman"/>
          <w:sz w:val="24"/>
          <w:szCs w:val="24"/>
        </w:rPr>
        <w:t>.</w:t>
      </w:r>
    </w:p>
    <w:p w14:paraId="4B8D5406" w14:textId="0107C5CE" w:rsidR="001F70BD" w:rsidRDefault="0094417D" w:rsidP="00107476">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2</w:t>
      </w:r>
      <w:r w:rsidR="00107476">
        <w:rPr>
          <w:rFonts w:ascii="Times New Roman" w:hAnsi="Times New Roman" w:cs="Times New Roman"/>
          <w:sz w:val="24"/>
          <w:szCs w:val="24"/>
        </w:rPr>
        <w:t>.</w:t>
      </w:r>
      <w:r w:rsidR="00073751">
        <w:rPr>
          <w:rFonts w:ascii="Times New Roman" w:hAnsi="Times New Roman" w:cs="Times New Roman"/>
          <w:sz w:val="24"/>
          <w:szCs w:val="24"/>
        </w:rPr>
        <w:t xml:space="preserve"> Approval of Reconciled </w:t>
      </w:r>
      <w:r w:rsidR="008519B9">
        <w:rPr>
          <w:rFonts w:ascii="Times New Roman" w:hAnsi="Times New Roman" w:cs="Times New Roman"/>
          <w:sz w:val="24"/>
          <w:szCs w:val="24"/>
        </w:rPr>
        <w:t>March</w:t>
      </w:r>
      <w:r w:rsidR="00073751">
        <w:rPr>
          <w:rFonts w:ascii="Times New Roman" w:hAnsi="Times New Roman" w:cs="Times New Roman"/>
          <w:sz w:val="24"/>
          <w:szCs w:val="24"/>
        </w:rPr>
        <w:t xml:space="preserve"> 2025 reports.</w:t>
      </w:r>
    </w:p>
    <w:p w14:paraId="2D9D65B6" w14:textId="5AB7CF75" w:rsidR="0058242B" w:rsidRDefault="00857EFD" w:rsidP="006B7AD9">
      <w:pPr>
        <w:pStyle w:val="ListParagraph"/>
        <w:numPr>
          <w:ilvl w:val="4"/>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Income/Expenses Monthly Report (</w:t>
      </w:r>
      <w:r w:rsidR="0007201B">
        <w:rPr>
          <w:rFonts w:ascii="Times New Roman" w:hAnsi="Times New Roman" w:cs="Times New Roman"/>
          <w:sz w:val="24"/>
          <w:szCs w:val="24"/>
        </w:rPr>
        <w:t>March</w:t>
      </w:r>
      <w:r>
        <w:rPr>
          <w:rFonts w:ascii="Times New Roman" w:hAnsi="Times New Roman" w:cs="Times New Roman"/>
          <w:sz w:val="24"/>
          <w:szCs w:val="24"/>
        </w:rPr>
        <w:t xml:space="preserve"> 2025)</w:t>
      </w:r>
    </w:p>
    <w:p w14:paraId="0AA2EE60" w14:textId="0BEB8621" w:rsidR="00857EFD" w:rsidRDefault="00773D7A" w:rsidP="006B7AD9">
      <w:pPr>
        <w:pStyle w:val="ListParagraph"/>
        <w:numPr>
          <w:ilvl w:val="4"/>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Grave Sales Monthly Report (</w:t>
      </w:r>
      <w:r w:rsidR="0007201B">
        <w:rPr>
          <w:rFonts w:ascii="Times New Roman" w:hAnsi="Times New Roman" w:cs="Times New Roman"/>
          <w:sz w:val="24"/>
          <w:szCs w:val="24"/>
        </w:rPr>
        <w:t>March</w:t>
      </w:r>
      <w:r>
        <w:rPr>
          <w:rFonts w:ascii="Times New Roman" w:hAnsi="Times New Roman" w:cs="Times New Roman"/>
          <w:sz w:val="24"/>
          <w:szCs w:val="24"/>
        </w:rPr>
        <w:t xml:space="preserve"> 2025)</w:t>
      </w:r>
    </w:p>
    <w:p w14:paraId="27FE43A7" w14:textId="78974149" w:rsidR="00773D7A" w:rsidRDefault="007C31F3" w:rsidP="006B7AD9">
      <w:pPr>
        <w:pStyle w:val="ListParagraph"/>
        <w:numPr>
          <w:ilvl w:val="4"/>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Monthly Sales Tax Report (</w:t>
      </w:r>
      <w:r w:rsidR="0007201B">
        <w:rPr>
          <w:rFonts w:ascii="Times New Roman" w:hAnsi="Times New Roman" w:cs="Times New Roman"/>
          <w:sz w:val="24"/>
          <w:szCs w:val="24"/>
        </w:rPr>
        <w:t>March</w:t>
      </w:r>
      <w:r>
        <w:rPr>
          <w:rFonts w:ascii="Times New Roman" w:hAnsi="Times New Roman" w:cs="Times New Roman"/>
          <w:sz w:val="24"/>
          <w:szCs w:val="24"/>
        </w:rPr>
        <w:t xml:space="preserve"> 2025)</w:t>
      </w:r>
    </w:p>
    <w:p w14:paraId="479AD07F" w14:textId="41BD145A" w:rsidR="007C31F3" w:rsidRDefault="007C31F3" w:rsidP="006B7AD9">
      <w:pPr>
        <w:pStyle w:val="ListParagraph"/>
        <w:numPr>
          <w:ilvl w:val="4"/>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Monthly Un-Earned Revenue Deposits (</w:t>
      </w:r>
      <w:r w:rsidR="0007201B">
        <w:rPr>
          <w:rFonts w:ascii="Times New Roman" w:hAnsi="Times New Roman" w:cs="Times New Roman"/>
          <w:sz w:val="24"/>
          <w:szCs w:val="24"/>
        </w:rPr>
        <w:t>March</w:t>
      </w:r>
      <w:r>
        <w:rPr>
          <w:rFonts w:ascii="Times New Roman" w:hAnsi="Times New Roman" w:cs="Times New Roman"/>
          <w:sz w:val="24"/>
          <w:szCs w:val="24"/>
        </w:rPr>
        <w:t xml:space="preserve"> 2025)</w:t>
      </w:r>
    </w:p>
    <w:p w14:paraId="1BBBA864" w14:textId="7CA10AFF" w:rsidR="00634B65" w:rsidRDefault="00634B65" w:rsidP="006B7AD9">
      <w:pPr>
        <w:pStyle w:val="ListParagraph"/>
        <w:numPr>
          <w:ilvl w:val="4"/>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Profit &amp; Loss Budget vs. Actual (</w:t>
      </w:r>
      <w:r w:rsidR="0007201B">
        <w:rPr>
          <w:rFonts w:ascii="Times New Roman" w:hAnsi="Times New Roman" w:cs="Times New Roman"/>
          <w:sz w:val="24"/>
          <w:szCs w:val="24"/>
        </w:rPr>
        <w:t>March</w:t>
      </w:r>
      <w:r>
        <w:rPr>
          <w:rFonts w:ascii="Times New Roman" w:hAnsi="Times New Roman" w:cs="Times New Roman"/>
          <w:sz w:val="24"/>
          <w:szCs w:val="24"/>
        </w:rPr>
        <w:t xml:space="preserve"> 2025)</w:t>
      </w:r>
    </w:p>
    <w:p w14:paraId="2DAE57EC" w14:textId="77777777" w:rsidR="009924D1" w:rsidRDefault="009924D1" w:rsidP="00926383">
      <w:pPr>
        <w:spacing w:after="0" w:line="240" w:lineRule="auto"/>
        <w:jc w:val="both"/>
        <w:rPr>
          <w:rFonts w:ascii="Times New Roman" w:hAnsi="Times New Roman" w:cs="Times New Roman"/>
          <w:sz w:val="24"/>
          <w:szCs w:val="24"/>
        </w:rPr>
      </w:pPr>
    </w:p>
    <w:p w14:paraId="030617A7" w14:textId="730C840E" w:rsidR="00C86418" w:rsidRDefault="0057458C" w:rsidP="0057458C">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B</w:t>
      </w:r>
      <w:r w:rsidR="004B524F">
        <w:rPr>
          <w:rFonts w:ascii="Times New Roman" w:hAnsi="Times New Roman" w:cs="Times New Roman"/>
          <w:b/>
          <w:bCs/>
          <w:sz w:val="24"/>
          <w:szCs w:val="24"/>
        </w:rPr>
        <w:t xml:space="preserve">.  </w:t>
      </w:r>
      <w:r w:rsidR="00C562A1">
        <w:rPr>
          <w:rFonts w:ascii="Times New Roman" w:hAnsi="Times New Roman" w:cs="Times New Roman"/>
          <w:b/>
          <w:bCs/>
          <w:sz w:val="24"/>
          <w:szCs w:val="24"/>
        </w:rPr>
        <w:t>Approval of April 2025 Monthly Financial Expenditures/Claim Reports: Tabled</w:t>
      </w:r>
      <w:r w:rsidR="00D45EFA">
        <w:rPr>
          <w:rFonts w:ascii="Times New Roman" w:hAnsi="Times New Roman" w:cs="Times New Roman"/>
          <w:b/>
          <w:bCs/>
          <w:sz w:val="24"/>
          <w:szCs w:val="24"/>
        </w:rPr>
        <w:t>.</w:t>
      </w:r>
    </w:p>
    <w:p w14:paraId="4EF4D36A" w14:textId="77777777" w:rsidR="00D45EFA" w:rsidRDefault="00D45EFA" w:rsidP="0057458C">
      <w:pPr>
        <w:spacing w:after="0" w:line="240" w:lineRule="auto"/>
        <w:ind w:firstLine="720"/>
        <w:jc w:val="both"/>
        <w:rPr>
          <w:rFonts w:ascii="Times New Roman" w:hAnsi="Times New Roman" w:cs="Times New Roman"/>
          <w:b/>
          <w:bCs/>
          <w:sz w:val="24"/>
          <w:szCs w:val="24"/>
        </w:rPr>
      </w:pPr>
    </w:p>
    <w:p w14:paraId="22242330" w14:textId="440CC8B8" w:rsidR="004B524F" w:rsidRDefault="00C86418" w:rsidP="0057458C">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sidR="0057458C">
        <w:rPr>
          <w:rFonts w:ascii="Times New Roman" w:hAnsi="Times New Roman" w:cs="Times New Roman"/>
          <w:b/>
          <w:bCs/>
          <w:sz w:val="24"/>
          <w:szCs w:val="24"/>
        </w:rPr>
        <w:t>Trustee Minutes</w:t>
      </w:r>
      <w:r w:rsidR="00F02A6E">
        <w:rPr>
          <w:rFonts w:ascii="Times New Roman" w:hAnsi="Times New Roman" w:cs="Times New Roman"/>
          <w:b/>
          <w:bCs/>
          <w:sz w:val="24"/>
          <w:szCs w:val="24"/>
        </w:rPr>
        <w:t>:</w:t>
      </w:r>
    </w:p>
    <w:p w14:paraId="4E1B0014" w14:textId="2C1478E4" w:rsidR="0057458C" w:rsidRPr="0057458C" w:rsidRDefault="0057458C" w:rsidP="0092638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E007F3">
        <w:rPr>
          <w:rFonts w:ascii="Times New Roman" w:hAnsi="Times New Roman" w:cs="Times New Roman"/>
          <w:sz w:val="24"/>
          <w:szCs w:val="24"/>
        </w:rPr>
        <w:t xml:space="preserve">      </w:t>
      </w:r>
      <w:r w:rsidR="00E007F3" w:rsidRPr="00E007F3">
        <w:rPr>
          <w:rFonts w:ascii="Times New Roman" w:hAnsi="Times New Roman" w:cs="Times New Roman"/>
          <w:sz w:val="24"/>
          <w:szCs w:val="24"/>
        </w:rPr>
        <w:t>1.</w:t>
      </w:r>
      <w:r w:rsidR="00E007F3">
        <w:rPr>
          <w:rFonts w:ascii="Times New Roman" w:hAnsi="Times New Roman" w:cs="Times New Roman"/>
          <w:b/>
          <w:bCs/>
          <w:sz w:val="24"/>
          <w:szCs w:val="24"/>
        </w:rPr>
        <w:t xml:space="preserve">  </w:t>
      </w:r>
      <w:r>
        <w:rPr>
          <w:rFonts w:ascii="Times New Roman" w:hAnsi="Times New Roman" w:cs="Times New Roman"/>
          <w:sz w:val="24"/>
          <w:szCs w:val="24"/>
        </w:rPr>
        <w:t xml:space="preserve">Board Meeting </w:t>
      </w:r>
      <w:r w:rsidR="00096F43">
        <w:rPr>
          <w:rFonts w:ascii="Times New Roman" w:hAnsi="Times New Roman" w:cs="Times New Roman"/>
          <w:sz w:val="24"/>
          <w:szCs w:val="24"/>
        </w:rPr>
        <w:t xml:space="preserve">Minutes </w:t>
      </w:r>
      <w:r>
        <w:rPr>
          <w:rFonts w:ascii="Times New Roman" w:hAnsi="Times New Roman" w:cs="Times New Roman"/>
          <w:sz w:val="24"/>
          <w:szCs w:val="24"/>
        </w:rPr>
        <w:t xml:space="preserve">– </w:t>
      </w:r>
      <w:r w:rsidR="00D45EFA">
        <w:rPr>
          <w:rFonts w:ascii="Times New Roman" w:hAnsi="Times New Roman" w:cs="Times New Roman"/>
          <w:sz w:val="24"/>
          <w:szCs w:val="24"/>
        </w:rPr>
        <w:t>April 8, 2025.</w:t>
      </w:r>
    </w:p>
    <w:p w14:paraId="58C20C6A" w14:textId="6211854D" w:rsidR="00BD3B5E" w:rsidRDefault="00BD3B5E" w:rsidP="00A96DE6">
      <w:pPr>
        <w:spacing w:after="0"/>
        <w:jc w:val="both"/>
        <w:rPr>
          <w:sz w:val="24"/>
          <w:szCs w:val="24"/>
        </w:rPr>
      </w:pPr>
    </w:p>
    <w:p w14:paraId="16FB87F9" w14:textId="16756CB6" w:rsidR="004A7672" w:rsidRPr="004A7672" w:rsidRDefault="004A7672" w:rsidP="00A96DE6">
      <w:pPr>
        <w:spacing w:after="0"/>
        <w:jc w:val="both"/>
        <w:rPr>
          <w:i/>
          <w:iCs/>
          <w:sz w:val="24"/>
          <w:szCs w:val="24"/>
        </w:rPr>
      </w:pPr>
      <w:r>
        <w:rPr>
          <w:sz w:val="24"/>
          <w:szCs w:val="24"/>
        </w:rPr>
        <w:tab/>
      </w:r>
      <w:r>
        <w:rPr>
          <w:b/>
          <w:bCs/>
          <w:i/>
          <w:iCs/>
          <w:sz w:val="24"/>
          <w:szCs w:val="24"/>
        </w:rPr>
        <w:t xml:space="preserve">Motion: </w:t>
      </w:r>
      <w:r>
        <w:rPr>
          <w:i/>
          <w:iCs/>
          <w:sz w:val="24"/>
          <w:szCs w:val="24"/>
        </w:rPr>
        <w:t xml:space="preserve">To approve </w:t>
      </w:r>
      <w:r w:rsidR="00D45EFA">
        <w:rPr>
          <w:i/>
          <w:iCs/>
          <w:sz w:val="24"/>
          <w:szCs w:val="24"/>
        </w:rPr>
        <w:t>May 13</w:t>
      </w:r>
      <w:r>
        <w:rPr>
          <w:i/>
          <w:iCs/>
          <w:sz w:val="24"/>
          <w:szCs w:val="24"/>
        </w:rPr>
        <w:t xml:space="preserve">, </w:t>
      </w:r>
      <w:r w:rsidR="00DE3ACD">
        <w:rPr>
          <w:i/>
          <w:iCs/>
          <w:sz w:val="24"/>
          <w:szCs w:val="24"/>
        </w:rPr>
        <w:t>2025,</w:t>
      </w:r>
      <w:r>
        <w:rPr>
          <w:i/>
          <w:iCs/>
          <w:sz w:val="24"/>
          <w:szCs w:val="24"/>
        </w:rPr>
        <w:t xml:space="preserve"> consent calendar</w:t>
      </w:r>
      <w:r w:rsidR="00373838">
        <w:rPr>
          <w:i/>
          <w:iCs/>
          <w:sz w:val="24"/>
          <w:szCs w:val="24"/>
        </w:rPr>
        <w:t xml:space="preserve">, with item </w:t>
      </w:r>
      <w:r w:rsidR="00634F03">
        <w:rPr>
          <w:i/>
          <w:iCs/>
          <w:sz w:val="24"/>
          <w:szCs w:val="24"/>
        </w:rPr>
        <w:t>B</w:t>
      </w:r>
      <w:r w:rsidR="00373838">
        <w:rPr>
          <w:i/>
          <w:iCs/>
          <w:sz w:val="24"/>
          <w:szCs w:val="24"/>
        </w:rPr>
        <w:t xml:space="preserve"> being tabled.</w:t>
      </w:r>
    </w:p>
    <w:p w14:paraId="6409298D" w14:textId="77777777" w:rsidR="004A7672" w:rsidRDefault="004A7672" w:rsidP="00A96DE6">
      <w:pPr>
        <w:spacing w:after="0"/>
        <w:jc w:val="both"/>
        <w:rPr>
          <w:sz w:val="24"/>
          <w:szCs w:val="24"/>
        </w:rPr>
      </w:pPr>
    </w:p>
    <w:p w14:paraId="07E2D395" w14:textId="50864199" w:rsidR="00BF066D" w:rsidRDefault="00BF066D" w:rsidP="00A96DE6">
      <w:pPr>
        <w:spacing w:after="0"/>
        <w:jc w:val="both"/>
        <w:rPr>
          <w:rFonts w:ascii="Times New Roman" w:hAnsi="Times New Roman" w:cs="Times New Roman"/>
          <w:sz w:val="24"/>
          <w:szCs w:val="24"/>
        </w:rPr>
      </w:pPr>
      <w:r>
        <w:rPr>
          <w:sz w:val="24"/>
          <w:szCs w:val="24"/>
        </w:rPr>
        <w:tab/>
      </w:r>
      <w:bookmarkStart w:id="3" w:name="_Hlk193263058"/>
      <w:r w:rsidR="0061649E">
        <w:rPr>
          <w:rFonts w:ascii="Times New Roman" w:hAnsi="Times New Roman" w:cs="Times New Roman"/>
          <w:sz w:val="24"/>
          <w:szCs w:val="24"/>
        </w:rPr>
        <w:t xml:space="preserve">Motion: </w:t>
      </w:r>
      <w:r w:rsidR="0061649E">
        <w:rPr>
          <w:rFonts w:ascii="Times New Roman" w:hAnsi="Times New Roman" w:cs="Times New Roman"/>
          <w:sz w:val="24"/>
          <w:szCs w:val="24"/>
        </w:rPr>
        <w:tab/>
      </w:r>
      <w:r w:rsidR="00634F03">
        <w:rPr>
          <w:rFonts w:ascii="Times New Roman" w:hAnsi="Times New Roman" w:cs="Times New Roman"/>
          <w:sz w:val="24"/>
          <w:szCs w:val="24"/>
        </w:rPr>
        <w:t>Tefelski</w:t>
      </w:r>
      <w:r w:rsidR="0061649E">
        <w:rPr>
          <w:rFonts w:ascii="Times New Roman" w:hAnsi="Times New Roman" w:cs="Times New Roman"/>
          <w:sz w:val="24"/>
          <w:szCs w:val="24"/>
        </w:rPr>
        <w:t xml:space="preserve"> – Move approval</w:t>
      </w:r>
      <w:r w:rsidR="00251C2A">
        <w:rPr>
          <w:rFonts w:ascii="Times New Roman" w:hAnsi="Times New Roman" w:cs="Times New Roman"/>
          <w:sz w:val="24"/>
          <w:szCs w:val="24"/>
        </w:rPr>
        <w:t xml:space="preserve"> </w:t>
      </w:r>
    </w:p>
    <w:p w14:paraId="2C4C99A6" w14:textId="222BEFEB" w:rsidR="0061649E" w:rsidRDefault="0061649E" w:rsidP="00A96DE6">
      <w:pPr>
        <w:spacing w:after="0"/>
        <w:jc w:val="both"/>
        <w:rPr>
          <w:rFonts w:ascii="Times New Roman" w:hAnsi="Times New Roman" w:cs="Times New Roman"/>
          <w:sz w:val="24"/>
          <w:szCs w:val="24"/>
        </w:rPr>
      </w:pPr>
      <w:r>
        <w:rPr>
          <w:rFonts w:ascii="Times New Roman" w:hAnsi="Times New Roman" w:cs="Times New Roman"/>
          <w:sz w:val="24"/>
          <w:szCs w:val="24"/>
        </w:rPr>
        <w:tab/>
        <w:t>Second:</w:t>
      </w:r>
      <w:r w:rsidR="004332BD">
        <w:rPr>
          <w:rFonts w:ascii="Times New Roman" w:hAnsi="Times New Roman" w:cs="Times New Roman"/>
          <w:sz w:val="24"/>
          <w:szCs w:val="24"/>
        </w:rPr>
        <w:tab/>
      </w:r>
      <w:r w:rsidR="00634F03">
        <w:rPr>
          <w:rFonts w:ascii="Times New Roman" w:hAnsi="Times New Roman" w:cs="Times New Roman"/>
          <w:sz w:val="24"/>
          <w:szCs w:val="24"/>
        </w:rPr>
        <w:t>Donnelley</w:t>
      </w:r>
    </w:p>
    <w:p w14:paraId="4509B38A" w14:textId="63D9C3A8" w:rsidR="004332BD" w:rsidRDefault="004332BD" w:rsidP="00A96DE6">
      <w:pPr>
        <w:spacing w:after="0"/>
        <w:jc w:val="both"/>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t>Beale, Donnelley, Tefelski</w:t>
      </w:r>
    </w:p>
    <w:p w14:paraId="79B71881" w14:textId="10EEF9B5" w:rsidR="00971C88" w:rsidRDefault="00971C88" w:rsidP="00A96DE6">
      <w:pPr>
        <w:spacing w:after="0"/>
        <w:jc w:val="both"/>
        <w:rPr>
          <w:rFonts w:ascii="Times New Roman" w:hAnsi="Times New Roman" w:cs="Times New Roman"/>
          <w:sz w:val="24"/>
          <w:szCs w:val="24"/>
        </w:rPr>
      </w:pPr>
      <w:r>
        <w:rPr>
          <w:rFonts w:ascii="Times New Roman" w:hAnsi="Times New Roman" w:cs="Times New Roman"/>
          <w:sz w:val="24"/>
          <w:szCs w:val="24"/>
        </w:rPr>
        <w:tab/>
        <w:t>Abstain:</w:t>
      </w:r>
      <w:r>
        <w:rPr>
          <w:rFonts w:ascii="Times New Roman" w:hAnsi="Times New Roman" w:cs="Times New Roman"/>
          <w:sz w:val="24"/>
          <w:szCs w:val="24"/>
        </w:rPr>
        <w:tab/>
        <w:t>None</w:t>
      </w:r>
    </w:p>
    <w:p w14:paraId="639D825C" w14:textId="610C704A" w:rsidR="00971C88" w:rsidRDefault="00B13C7B" w:rsidP="00A96DE6">
      <w:pPr>
        <w:spacing w:after="0"/>
        <w:jc w:val="both"/>
        <w:rPr>
          <w:rFonts w:ascii="Times New Roman" w:hAnsi="Times New Roman" w:cs="Times New Roman"/>
          <w:sz w:val="24"/>
          <w:szCs w:val="24"/>
        </w:rPr>
      </w:pPr>
      <w:r>
        <w:rPr>
          <w:rFonts w:ascii="Times New Roman" w:hAnsi="Times New Roman" w:cs="Times New Roman"/>
          <w:sz w:val="24"/>
          <w:szCs w:val="24"/>
        </w:rPr>
        <w:tab/>
        <w:t>No:</w:t>
      </w:r>
      <w:r>
        <w:rPr>
          <w:rFonts w:ascii="Times New Roman" w:hAnsi="Times New Roman" w:cs="Times New Roman"/>
          <w:sz w:val="24"/>
          <w:szCs w:val="24"/>
        </w:rPr>
        <w:tab/>
      </w:r>
      <w:r>
        <w:rPr>
          <w:rFonts w:ascii="Times New Roman" w:hAnsi="Times New Roman" w:cs="Times New Roman"/>
          <w:sz w:val="24"/>
          <w:szCs w:val="24"/>
        </w:rPr>
        <w:tab/>
        <w:t>None</w:t>
      </w:r>
    </w:p>
    <w:p w14:paraId="72C9210C" w14:textId="2C2050D8" w:rsidR="00B13C7B" w:rsidRDefault="00B13C7B" w:rsidP="00A96DE6">
      <w:pPr>
        <w:spacing w:after="0"/>
        <w:jc w:val="both"/>
        <w:rPr>
          <w:rFonts w:ascii="Times New Roman" w:hAnsi="Times New Roman" w:cs="Times New Roman"/>
          <w:sz w:val="24"/>
          <w:szCs w:val="24"/>
        </w:rPr>
      </w:pPr>
      <w:r>
        <w:rPr>
          <w:rFonts w:ascii="Times New Roman" w:hAnsi="Times New Roman" w:cs="Times New Roman"/>
          <w:sz w:val="24"/>
          <w:szCs w:val="24"/>
        </w:rPr>
        <w:tab/>
        <w:t>Absent:</w:t>
      </w:r>
      <w:r>
        <w:rPr>
          <w:rFonts w:ascii="Times New Roman" w:hAnsi="Times New Roman" w:cs="Times New Roman"/>
          <w:sz w:val="24"/>
          <w:szCs w:val="24"/>
        </w:rPr>
        <w:tab/>
        <w:t>None</w:t>
      </w:r>
      <w:r>
        <w:rPr>
          <w:rFonts w:ascii="Times New Roman" w:hAnsi="Times New Roman" w:cs="Times New Roman"/>
          <w:sz w:val="24"/>
          <w:szCs w:val="24"/>
        </w:rPr>
        <w:tab/>
      </w:r>
    </w:p>
    <w:p w14:paraId="5DB8793D" w14:textId="45EFB8CF" w:rsidR="00B13C7B" w:rsidRPr="00B13C7B" w:rsidRDefault="00B13C7B" w:rsidP="00A96DE6">
      <w:pPr>
        <w:spacing w:after="0"/>
        <w:jc w:val="both"/>
        <w:rPr>
          <w:rFonts w:ascii="Times New Roman" w:hAnsi="Times New Roman" w:cs="Times New Roman"/>
          <w:b/>
          <w:bCs/>
          <w:sz w:val="24"/>
          <w:szCs w:val="24"/>
        </w:rPr>
      </w:pPr>
      <w:r>
        <w:rPr>
          <w:rFonts w:ascii="Times New Roman" w:hAnsi="Times New Roman" w:cs="Times New Roman"/>
          <w:sz w:val="24"/>
          <w:szCs w:val="24"/>
        </w:rPr>
        <w:tab/>
        <w:t>Motion:</w:t>
      </w:r>
      <w:r>
        <w:rPr>
          <w:rFonts w:ascii="Times New Roman" w:hAnsi="Times New Roman" w:cs="Times New Roman"/>
          <w:sz w:val="24"/>
          <w:szCs w:val="24"/>
        </w:rPr>
        <w:tab/>
      </w:r>
      <w:r w:rsidRPr="00B13C7B">
        <w:rPr>
          <w:rFonts w:ascii="Times New Roman" w:hAnsi="Times New Roman" w:cs="Times New Roman"/>
          <w:b/>
          <w:bCs/>
          <w:sz w:val="24"/>
          <w:szCs w:val="24"/>
        </w:rPr>
        <w:t xml:space="preserve">PASSED Unanimously </w:t>
      </w:r>
    </w:p>
    <w:p w14:paraId="447067B8" w14:textId="77777777" w:rsidR="0028641A" w:rsidRDefault="0028641A" w:rsidP="00A96DE6">
      <w:pPr>
        <w:jc w:val="both"/>
        <w:rPr>
          <w:b/>
          <w:bCs/>
          <w:sz w:val="24"/>
          <w:szCs w:val="24"/>
        </w:rPr>
      </w:pPr>
      <w:bookmarkStart w:id="4" w:name="_Hlk189118726"/>
      <w:bookmarkStart w:id="5" w:name="_Hlk179783370"/>
      <w:bookmarkEnd w:id="3"/>
    </w:p>
    <w:bookmarkEnd w:id="4"/>
    <w:bookmarkEnd w:id="5"/>
    <w:p w14:paraId="001CE7AE" w14:textId="317769F7" w:rsidR="00FC303E" w:rsidRPr="00B107B8" w:rsidRDefault="004229DA" w:rsidP="00B107B8">
      <w:pPr>
        <w:spacing w:after="0"/>
        <w:jc w:val="both"/>
        <w:rPr>
          <w:rFonts w:ascii="Times New Roman" w:hAnsi="Times New Roman" w:cs="Times New Roman"/>
          <w:b/>
          <w:bCs/>
          <w:sz w:val="24"/>
          <w:szCs w:val="24"/>
        </w:rPr>
      </w:pPr>
      <w:r>
        <w:rPr>
          <w:rFonts w:ascii="Times New Roman" w:hAnsi="Times New Roman" w:cs="Times New Roman"/>
          <w:b/>
          <w:bCs/>
          <w:sz w:val="24"/>
          <w:szCs w:val="24"/>
        </w:rPr>
        <w:t>7</w:t>
      </w:r>
      <w:r w:rsidR="00B107B8">
        <w:rPr>
          <w:rFonts w:ascii="Times New Roman" w:hAnsi="Times New Roman" w:cs="Times New Roman"/>
          <w:b/>
          <w:bCs/>
          <w:sz w:val="24"/>
          <w:szCs w:val="24"/>
        </w:rPr>
        <w:t>.</w:t>
      </w:r>
      <w:r w:rsidR="00B107B8">
        <w:rPr>
          <w:rFonts w:ascii="Times New Roman" w:hAnsi="Times New Roman" w:cs="Times New Roman"/>
          <w:b/>
          <w:bCs/>
          <w:sz w:val="24"/>
          <w:szCs w:val="24"/>
        </w:rPr>
        <w:tab/>
      </w:r>
      <w:r w:rsidR="00B107B8" w:rsidRPr="00192067">
        <w:rPr>
          <w:rFonts w:ascii="Times New Roman" w:hAnsi="Times New Roman" w:cs="Times New Roman"/>
          <w:b/>
          <w:bCs/>
          <w:sz w:val="24"/>
          <w:szCs w:val="24"/>
          <w:u w:val="single"/>
        </w:rPr>
        <w:t>INFORMATION ITEMS:</w:t>
      </w:r>
    </w:p>
    <w:p w14:paraId="2D1B6AA5" w14:textId="2966EC80" w:rsidR="004A47BC" w:rsidRPr="00733F97" w:rsidRDefault="00B71D11" w:rsidP="00DE2319">
      <w:pPr>
        <w:pStyle w:val="ListParagraph"/>
        <w:numPr>
          <w:ilvl w:val="0"/>
          <w:numId w:val="6"/>
        </w:numPr>
        <w:spacing w:after="0"/>
        <w:ind w:hanging="720"/>
        <w:jc w:val="both"/>
        <w:rPr>
          <w:b/>
          <w:bCs/>
          <w:sz w:val="24"/>
          <w:szCs w:val="24"/>
        </w:rPr>
      </w:pPr>
      <w:r w:rsidRPr="00733F97">
        <w:rPr>
          <w:b/>
          <w:bCs/>
          <w:sz w:val="24"/>
          <w:szCs w:val="24"/>
        </w:rPr>
        <w:t>Manager’s</w:t>
      </w:r>
      <w:r w:rsidR="004A47BC" w:rsidRPr="00733F97">
        <w:rPr>
          <w:b/>
          <w:bCs/>
          <w:sz w:val="24"/>
          <w:szCs w:val="24"/>
        </w:rPr>
        <w:t xml:space="preserve"> Monthly Report:</w:t>
      </w:r>
      <w:r w:rsidR="003E4EFD" w:rsidRPr="00733F97">
        <w:rPr>
          <w:b/>
          <w:bCs/>
          <w:sz w:val="24"/>
          <w:szCs w:val="24"/>
        </w:rPr>
        <w:t xml:space="preserve"> (</w:t>
      </w:r>
      <w:r w:rsidR="00500EF0">
        <w:rPr>
          <w:b/>
          <w:bCs/>
          <w:sz w:val="24"/>
          <w:szCs w:val="24"/>
        </w:rPr>
        <w:t>April 2025</w:t>
      </w:r>
      <w:r w:rsidR="003E4EFD" w:rsidRPr="00733F97">
        <w:rPr>
          <w:b/>
          <w:bCs/>
          <w:sz w:val="24"/>
          <w:szCs w:val="24"/>
        </w:rPr>
        <w:t>)</w:t>
      </w:r>
      <w:r w:rsidR="001D68F5">
        <w:rPr>
          <w:b/>
          <w:bCs/>
          <w:sz w:val="24"/>
          <w:szCs w:val="24"/>
        </w:rPr>
        <w:t xml:space="preserve"> </w:t>
      </w:r>
      <w:r w:rsidR="001D68F5">
        <w:rPr>
          <w:sz w:val="24"/>
          <w:szCs w:val="24"/>
        </w:rPr>
        <w:t>(Submitted with Agenda posting)</w:t>
      </w:r>
    </w:p>
    <w:p w14:paraId="73738D65" w14:textId="58A95185" w:rsidR="001819BA" w:rsidRDefault="007F507A" w:rsidP="00051D13">
      <w:pPr>
        <w:pStyle w:val="ListParagraph"/>
        <w:numPr>
          <w:ilvl w:val="0"/>
          <w:numId w:val="5"/>
        </w:numPr>
        <w:tabs>
          <w:tab w:val="left" w:pos="1710"/>
        </w:tabs>
        <w:ind w:hanging="270"/>
        <w:jc w:val="both"/>
        <w:rPr>
          <w:sz w:val="24"/>
          <w:szCs w:val="24"/>
        </w:rPr>
      </w:pPr>
      <w:r w:rsidRPr="001715C3">
        <w:rPr>
          <w:sz w:val="24"/>
          <w:szCs w:val="24"/>
        </w:rPr>
        <w:t xml:space="preserve">Incidents/Safety Report: </w:t>
      </w:r>
      <w:r w:rsidR="004229DA">
        <w:rPr>
          <w:sz w:val="24"/>
          <w:szCs w:val="24"/>
        </w:rPr>
        <w:t>Tree branch down due to high winds.  Catholic Cemetery – Section 10</w:t>
      </w:r>
      <w:r w:rsidR="00051D13">
        <w:rPr>
          <w:sz w:val="24"/>
          <w:szCs w:val="24"/>
        </w:rPr>
        <w:t>.</w:t>
      </w:r>
      <w:r w:rsidR="005D76C8">
        <w:rPr>
          <w:sz w:val="24"/>
          <w:szCs w:val="24"/>
        </w:rPr>
        <w:t xml:space="preserve">  </w:t>
      </w:r>
      <w:r w:rsidR="00051D13">
        <w:rPr>
          <w:sz w:val="24"/>
          <w:szCs w:val="24"/>
        </w:rPr>
        <w:t>Staff Buttermore and Enos, removed the down limb.</w:t>
      </w:r>
    </w:p>
    <w:p w14:paraId="55908581" w14:textId="6CA1CAE9" w:rsidR="001715C3" w:rsidRDefault="001819BA" w:rsidP="00DE2319">
      <w:pPr>
        <w:pStyle w:val="ListParagraph"/>
        <w:tabs>
          <w:tab w:val="left" w:pos="1710"/>
        </w:tabs>
        <w:ind w:left="1710" w:hanging="270"/>
        <w:jc w:val="both"/>
        <w:rPr>
          <w:sz w:val="24"/>
          <w:szCs w:val="24"/>
        </w:rPr>
      </w:pPr>
      <w:r>
        <w:rPr>
          <w:sz w:val="24"/>
          <w:szCs w:val="24"/>
        </w:rPr>
        <w:tab/>
      </w:r>
      <w:r w:rsidR="00B8218C">
        <w:rPr>
          <w:sz w:val="24"/>
          <w:szCs w:val="24"/>
        </w:rPr>
        <w:t xml:space="preserve">Headstone and monument pad have been </w:t>
      </w:r>
      <w:r w:rsidR="003B6BD9">
        <w:rPr>
          <w:sz w:val="24"/>
          <w:szCs w:val="24"/>
        </w:rPr>
        <w:t>relocated and new 2x4 has been added.</w:t>
      </w:r>
    </w:p>
    <w:p w14:paraId="5171234B" w14:textId="4DFDA9DF" w:rsidR="006474CF" w:rsidRDefault="007F507A" w:rsidP="00DE2319">
      <w:pPr>
        <w:pStyle w:val="ListParagraph"/>
        <w:numPr>
          <w:ilvl w:val="0"/>
          <w:numId w:val="5"/>
        </w:numPr>
        <w:tabs>
          <w:tab w:val="left" w:pos="1710"/>
          <w:tab w:val="left" w:pos="1800"/>
        </w:tabs>
        <w:ind w:hanging="270"/>
        <w:jc w:val="both"/>
        <w:rPr>
          <w:sz w:val="24"/>
          <w:szCs w:val="24"/>
        </w:rPr>
      </w:pPr>
      <w:r w:rsidRPr="001715C3">
        <w:rPr>
          <w:sz w:val="24"/>
          <w:szCs w:val="24"/>
        </w:rPr>
        <w:t xml:space="preserve">Correspondence: </w:t>
      </w:r>
      <w:r w:rsidR="003B6BD9">
        <w:rPr>
          <w:sz w:val="24"/>
          <w:szCs w:val="24"/>
        </w:rPr>
        <w:t xml:space="preserve">OCD has received a </w:t>
      </w:r>
      <w:r w:rsidR="003C762B">
        <w:rPr>
          <w:sz w:val="24"/>
          <w:szCs w:val="24"/>
        </w:rPr>
        <w:t>Dental Dividend from Golden State Risk Management Authority</w:t>
      </w:r>
      <w:r w:rsidR="000B5632">
        <w:rPr>
          <w:sz w:val="24"/>
          <w:szCs w:val="24"/>
        </w:rPr>
        <w:t xml:space="preserve"> and notice to rescind needs to be provided to GSRMA by June 1, 2025.  </w:t>
      </w:r>
    </w:p>
    <w:p w14:paraId="0956CBFE" w14:textId="5614B01B" w:rsidR="002D3E07" w:rsidRPr="004A7672" w:rsidRDefault="002D3E07" w:rsidP="002D3E07">
      <w:pPr>
        <w:spacing w:after="0"/>
        <w:jc w:val="both"/>
        <w:rPr>
          <w:i/>
          <w:iCs/>
          <w:sz w:val="24"/>
          <w:szCs w:val="24"/>
        </w:rPr>
      </w:pPr>
      <w:r>
        <w:rPr>
          <w:sz w:val="24"/>
          <w:szCs w:val="24"/>
        </w:rPr>
        <w:tab/>
      </w:r>
      <w:r>
        <w:rPr>
          <w:sz w:val="24"/>
          <w:szCs w:val="24"/>
        </w:rPr>
        <w:tab/>
        <w:t xml:space="preserve">     </w:t>
      </w:r>
      <w:r>
        <w:rPr>
          <w:b/>
          <w:bCs/>
          <w:i/>
          <w:iCs/>
          <w:sz w:val="24"/>
          <w:szCs w:val="24"/>
        </w:rPr>
        <w:t xml:space="preserve">Motion: </w:t>
      </w:r>
      <w:r>
        <w:rPr>
          <w:i/>
          <w:iCs/>
          <w:sz w:val="24"/>
          <w:szCs w:val="24"/>
        </w:rPr>
        <w:t xml:space="preserve">To </w:t>
      </w:r>
      <w:r w:rsidR="00294E48">
        <w:rPr>
          <w:i/>
          <w:iCs/>
          <w:sz w:val="24"/>
          <w:szCs w:val="24"/>
        </w:rPr>
        <w:t>rescind Notice to Withdrawal for the 2026/2027 Fiscal Year.</w:t>
      </w:r>
    </w:p>
    <w:p w14:paraId="61DC8DD6" w14:textId="77777777" w:rsidR="002D3E07" w:rsidRDefault="002D3E07" w:rsidP="002D3E07">
      <w:pPr>
        <w:spacing w:after="0"/>
        <w:jc w:val="both"/>
        <w:rPr>
          <w:sz w:val="24"/>
          <w:szCs w:val="24"/>
        </w:rPr>
      </w:pPr>
    </w:p>
    <w:p w14:paraId="653A3E48" w14:textId="50DCB61B" w:rsidR="002D3E07" w:rsidRDefault="002D3E07" w:rsidP="002D3E07">
      <w:pPr>
        <w:spacing w:after="0"/>
        <w:jc w:val="both"/>
        <w:rPr>
          <w:rFonts w:ascii="Times New Roman" w:hAnsi="Times New Roman" w:cs="Times New Roman"/>
          <w:sz w:val="24"/>
          <w:szCs w:val="24"/>
        </w:rPr>
      </w:pPr>
      <w:r>
        <w:rPr>
          <w:sz w:val="24"/>
          <w:szCs w:val="24"/>
        </w:rPr>
        <w:tab/>
      </w:r>
      <w:r>
        <w:rPr>
          <w:sz w:val="24"/>
          <w:szCs w:val="24"/>
        </w:rPr>
        <w:tab/>
        <w:t xml:space="preserve">     </w:t>
      </w:r>
      <w:r>
        <w:rPr>
          <w:rFonts w:ascii="Times New Roman" w:hAnsi="Times New Roman" w:cs="Times New Roman"/>
          <w:sz w:val="24"/>
          <w:szCs w:val="24"/>
        </w:rPr>
        <w:t xml:space="preserve">Motion: </w:t>
      </w:r>
      <w:r>
        <w:rPr>
          <w:rFonts w:ascii="Times New Roman" w:hAnsi="Times New Roman" w:cs="Times New Roman"/>
          <w:sz w:val="24"/>
          <w:szCs w:val="24"/>
        </w:rPr>
        <w:tab/>
        <w:t xml:space="preserve">Tefelski – Move approval </w:t>
      </w:r>
    </w:p>
    <w:p w14:paraId="06742D72" w14:textId="77777777" w:rsidR="002D3E07" w:rsidRDefault="002D3E07" w:rsidP="002D3E07">
      <w:pPr>
        <w:tabs>
          <w:tab w:val="left" w:pos="1710"/>
        </w:tabs>
        <w:spacing w:after="0"/>
        <w:jc w:val="both"/>
        <w:rPr>
          <w:rFonts w:ascii="Times New Roman" w:hAnsi="Times New Roman" w:cs="Times New Roman"/>
          <w:sz w:val="24"/>
          <w:szCs w:val="24"/>
        </w:rPr>
      </w:pPr>
      <w:r>
        <w:rPr>
          <w:rFonts w:ascii="Times New Roman" w:hAnsi="Times New Roman" w:cs="Times New Roman"/>
          <w:sz w:val="24"/>
          <w:szCs w:val="24"/>
        </w:rPr>
        <w:tab/>
        <w:t>Second:</w:t>
      </w:r>
      <w:r>
        <w:rPr>
          <w:rFonts w:ascii="Times New Roman" w:hAnsi="Times New Roman" w:cs="Times New Roman"/>
          <w:sz w:val="24"/>
          <w:szCs w:val="24"/>
        </w:rPr>
        <w:tab/>
        <w:t>Donnelley</w:t>
      </w:r>
    </w:p>
    <w:p w14:paraId="3200275C" w14:textId="77777777" w:rsidR="002D3E07" w:rsidRDefault="002D3E07" w:rsidP="002D3E07">
      <w:pPr>
        <w:tabs>
          <w:tab w:val="left" w:pos="1710"/>
        </w:tabs>
        <w:spacing w:after="0"/>
        <w:jc w:val="both"/>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t>Beale, Donnelley, Tefelski</w:t>
      </w:r>
    </w:p>
    <w:p w14:paraId="4AF2D00F" w14:textId="77777777" w:rsidR="002D3E07" w:rsidRDefault="002D3E07" w:rsidP="002D3E07">
      <w:pPr>
        <w:tabs>
          <w:tab w:val="left" w:pos="1710"/>
        </w:tabs>
        <w:spacing w:after="0"/>
        <w:jc w:val="both"/>
        <w:rPr>
          <w:rFonts w:ascii="Times New Roman" w:hAnsi="Times New Roman" w:cs="Times New Roman"/>
          <w:sz w:val="24"/>
          <w:szCs w:val="24"/>
        </w:rPr>
      </w:pPr>
      <w:r>
        <w:rPr>
          <w:rFonts w:ascii="Times New Roman" w:hAnsi="Times New Roman" w:cs="Times New Roman"/>
          <w:sz w:val="24"/>
          <w:szCs w:val="24"/>
        </w:rPr>
        <w:tab/>
        <w:t>Abstain:</w:t>
      </w:r>
      <w:r>
        <w:rPr>
          <w:rFonts w:ascii="Times New Roman" w:hAnsi="Times New Roman" w:cs="Times New Roman"/>
          <w:sz w:val="24"/>
          <w:szCs w:val="24"/>
        </w:rPr>
        <w:tab/>
        <w:t>None</w:t>
      </w:r>
    </w:p>
    <w:p w14:paraId="6024AEE8" w14:textId="77777777" w:rsidR="002D3E07" w:rsidRDefault="002D3E07" w:rsidP="002D3E07">
      <w:pPr>
        <w:tabs>
          <w:tab w:val="left" w:pos="1710"/>
        </w:tabs>
        <w:spacing w:after="0"/>
        <w:jc w:val="both"/>
        <w:rPr>
          <w:rFonts w:ascii="Times New Roman" w:hAnsi="Times New Roman" w:cs="Times New Roman"/>
          <w:sz w:val="24"/>
          <w:szCs w:val="24"/>
        </w:rPr>
      </w:pPr>
      <w:r>
        <w:rPr>
          <w:rFonts w:ascii="Times New Roman" w:hAnsi="Times New Roman" w:cs="Times New Roman"/>
          <w:sz w:val="24"/>
          <w:szCs w:val="24"/>
        </w:rPr>
        <w:tab/>
        <w:t>No:</w:t>
      </w:r>
      <w:r>
        <w:rPr>
          <w:rFonts w:ascii="Times New Roman" w:hAnsi="Times New Roman" w:cs="Times New Roman"/>
          <w:sz w:val="24"/>
          <w:szCs w:val="24"/>
        </w:rPr>
        <w:tab/>
      </w:r>
      <w:r>
        <w:rPr>
          <w:rFonts w:ascii="Times New Roman" w:hAnsi="Times New Roman" w:cs="Times New Roman"/>
          <w:sz w:val="24"/>
          <w:szCs w:val="24"/>
        </w:rPr>
        <w:tab/>
        <w:t>None</w:t>
      </w:r>
    </w:p>
    <w:p w14:paraId="7A56E3DA" w14:textId="77777777" w:rsidR="002D3E07" w:rsidRDefault="002D3E07" w:rsidP="002D3E07">
      <w:pPr>
        <w:tabs>
          <w:tab w:val="left" w:pos="1710"/>
        </w:tabs>
        <w:spacing w:after="0"/>
        <w:jc w:val="both"/>
        <w:rPr>
          <w:rFonts w:ascii="Times New Roman" w:hAnsi="Times New Roman" w:cs="Times New Roman"/>
          <w:sz w:val="24"/>
          <w:szCs w:val="24"/>
        </w:rPr>
      </w:pPr>
      <w:r>
        <w:rPr>
          <w:rFonts w:ascii="Times New Roman" w:hAnsi="Times New Roman" w:cs="Times New Roman"/>
          <w:sz w:val="24"/>
          <w:szCs w:val="24"/>
        </w:rPr>
        <w:tab/>
        <w:t>Absent:</w:t>
      </w:r>
      <w:r>
        <w:rPr>
          <w:rFonts w:ascii="Times New Roman" w:hAnsi="Times New Roman" w:cs="Times New Roman"/>
          <w:sz w:val="24"/>
          <w:szCs w:val="24"/>
        </w:rPr>
        <w:tab/>
        <w:t>None</w:t>
      </w:r>
      <w:r>
        <w:rPr>
          <w:rFonts w:ascii="Times New Roman" w:hAnsi="Times New Roman" w:cs="Times New Roman"/>
          <w:sz w:val="24"/>
          <w:szCs w:val="24"/>
        </w:rPr>
        <w:tab/>
      </w:r>
    </w:p>
    <w:p w14:paraId="72701FC6" w14:textId="77777777" w:rsidR="002D3E07" w:rsidRPr="00B13C7B" w:rsidRDefault="002D3E07" w:rsidP="002D3E07">
      <w:pPr>
        <w:tabs>
          <w:tab w:val="left" w:pos="1710"/>
        </w:tabs>
        <w:spacing w:after="0"/>
        <w:jc w:val="both"/>
        <w:rPr>
          <w:rFonts w:ascii="Times New Roman" w:hAnsi="Times New Roman" w:cs="Times New Roman"/>
          <w:b/>
          <w:bCs/>
          <w:sz w:val="24"/>
          <w:szCs w:val="24"/>
        </w:rPr>
      </w:pPr>
      <w:r>
        <w:rPr>
          <w:rFonts w:ascii="Times New Roman" w:hAnsi="Times New Roman" w:cs="Times New Roman"/>
          <w:sz w:val="24"/>
          <w:szCs w:val="24"/>
        </w:rPr>
        <w:tab/>
        <w:t>Motion:</w:t>
      </w:r>
      <w:r>
        <w:rPr>
          <w:rFonts w:ascii="Times New Roman" w:hAnsi="Times New Roman" w:cs="Times New Roman"/>
          <w:sz w:val="24"/>
          <w:szCs w:val="24"/>
        </w:rPr>
        <w:tab/>
      </w:r>
      <w:r w:rsidRPr="00B13C7B">
        <w:rPr>
          <w:rFonts w:ascii="Times New Roman" w:hAnsi="Times New Roman" w:cs="Times New Roman"/>
          <w:b/>
          <w:bCs/>
          <w:sz w:val="24"/>
          <w:szCs w:val="24"/>
        </w:rPr>
        <w:t xml:space="preserve">PASSED Unanimously </w:t>
      </w:r>
    </w:p>
    <w:p w14:paraId="38EACF63" w14:textId="16DA4344" w:rsidR="00FE1ADD" w:rsidRPr="00FE1ADD" w:rsidRDefault="00FE1ADD" w:rsidP="00FE1ADD">
      <w:pPr>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7.</w:t>
      </w:r>
      <w:r>
        <w:rPr>
          <w:rFonts w:ascii="Times New Roman" w:hAnsi="Times New Roman" w:cs="Times New Roman"/>
          <w:b/>
          <w:bCs/>
          <w:sz w:val="24"/>
          <w:szCs w:val="24"/>
        </w:rPr>
        <w:tab/>
      </w:r>
      <w:r w:rsidRPr="00192067">
        <w:rPr>
          <w:rFonts w:ascii="Times New Roman" w:hAnsi="Times New Roman" w:cs="Times New Roman"/>
          <w:b/>
          <w:bCs/>
          <w:sz w:val="24"/>
          <w:szCs w:val="24"/>
          <w:u w:val="single"/>
        </w:rPr>
        <w:t>INFORMATION ITEMS:</w:t>
      </w:r>
      <w:r>
        <w:rPr>
          <w:rFonts w:ascii="Times New Roman" w:hAnsi="Times New Roman" w:cs="Times New Roman"/>
          <w:sz w:val="24"/>
          <w:szCs w:val="24"/>
        </w:rPr>
        <w:t xml:space="preserve"> (Continued from page 4)</w:t>
      </w:r>
    </w:p>
    <w:p w14:paraId="74E5A0A1" w14:textId="527FD941" w:rsidR="000B5632" w:rsidRPr="000B5632" w:rsidRDefault="000B5632" w:rsidP="000B5632">
      <w:pPr>
        <w:tabs>
          <w:tab w:val="left" w:pos="1710"/>
          <w:tab w:val="left" w:pos="1800"/>
        </w:tabs>
        <w:jc w:val="both"/>
        <w:rPr>
          <w:sz w:val="24"/>
          <w:szCs w:val="24"/>
        </w:rPr>
      </w:pPr>
    </w:p>
    <w:p w14:paraId="558314B9" w14:textId="77777777" w:rsidR="003F6E60" w:rsidRDefault="00255732" w:rsidP="003F6E60">
      <w:pPr>
        <w:pStyle w:val="ListParagraph"/>
        <w:numPr>
          <w:ilvl w:val="0"/>
          <w:numId w:val="5"/>
        </w:numPr>
        <w:tabs>
          <w:tab w:val="left" w:pos="1710"/>
        </w:tabs>
        <w:spacing w:after="0" w:line="240" w:lineRule="auto"/>
        <w:ind w:hanging="270"/>
        <w:jc w:val="both"/>
        <w:rPr>
          <w:sz w:val="24"/>
          <w:szCs w:val="24"/>
        </w:rPr>
      </w:pPr>
      <w:r>
        <w:rPr>
          <w:sz w:val="24"/>
          <w:szCs w:val="24"/>
        </w:rPr>
        <w:t xml:space="preserve">Orland Cemetery District Audit 2023-2024:   </w:t>
      </w:r>
      <w:r w:rsidR="009A2E0C">
        <w:rPr>
          <w:sz w:val="24"/>
          <w:szCs w:val="24"/>
        </w:rPr>
        <w:t>D</w:t>
      </w:r>
      <w:r w:rsidR="00163D91">
        <w:rPr>
          <w:sz w:val="24"/>
          <w:szCs w:val="24"/>
        </w:rPr>
        <w:t xml:space="preserve">istrict Manager Buttermore reported that she has </w:t>
      </w:r>
      <w:r w:rsidR="00D36C8D">
        <w:rPr>
          <w:sz w:val="24"/>
          <w:szCs w:val="24"/>
        </w:rPr>
        <w:t xml:space="preserve">contacted </w:t>
      </w:r>
      <w:r w:rsidR="00163D91">
        <w:rPr>
          <w:sz w:val="24"/>
          <w:szCs w:val="24"/>
        </w:rPr>
        <w:t>the Auditors for an update</w:t>
      </w:r>
      <w:r w:rsidR="00F75352">
        <w:rPr>
          <w:sz w:val="24"/>
          <w:szCs w:val="24"/>
        </w:rPr>
        <w:t xml:space="preserve"> on the 2023-2024 audit.  However, as of the meeting date, she had not received a response.</w:t>
      </w:r>
      <w:r w:rsidR="002837C7">
        <w:rPr>
          <w:sz w:val="24"/>
          <w:szCs w:val="24"/>
        </w:rPr>
        <w:t xml:space="preserve"> There was no further information to </w:t>
      </w:r>
      <w:r w:rsidR="00334A75">
        <w:rPr>
          <w:sz w:val="24"/>
          <w:szCs w:val="24"/>
        </w:rPr>
        <w:t>discuss at this time.</w:t>
      </w:r>
    </w:p>
    <w:p w14:paraId="66EDAF03" w14:textId="77777777" w:rsidR="003F6E60" w:rsidRDefault="003F6E60" w:rsidP="003F6E60">
      <w:pPr>
        <w:pStyle w:val="ListParagraph"/>
        <w:tabs>
          <w:tab w:val="left" w:pos="1710"/>
        </w:tabs>
        <w:spacing w:after="0" w:line="240" w:lineRule="auto"/>
        <w:ind w:left="1710"/>
        <w:jc w:val="both"/>
        <w:rPr>
          <w:sz w:val="24"/>
          <w:szCs w:val="24"/>
        </w:rPr>
      </w:pPr>
    </w:p>
    <w:p w14:paraId="33295342" w14:textId="06F4FF00" w:rsidR="00980CB8" w:rsidRDefault="00980CB8" w:rsidP="003F6E60">
      <w:pPr>
        <w:pStyle w:val="ListParagraph"/>
        <w:numPr>
          <w:ilvl w:val="0"/>
          <w:numId w:val="5"/>
        </w:numPr>
        <w:tabs>
          <w:tab w:val="left" w:pos="1710"/>
        </w:tabs>
        <w:spacing w:after="0" w:line="240" w:lineRule="auto"/>
        <w:ind w:hanging="270"/>
        <w:jc w:val="both"/>
        <w:rPr>
          <w:sz w:val="24"/>
          <w:szCs w:val="24"/>
        </w:rPr>
      </w:pPr>
      <w:r w:rsidRPr="003F6E60">
        <w:rPr>
          <w:sz w:val="24"/>
          <w:szCs w:val="24"/>
        </w:rPr>
        <w:t>Burial Report (April 2025): 04/02/2025 – Candelaria Gomez Dey Jaime, 04/04/2025 – Jose Sandoval, 04/05/2025 – Laura Cannizzaro, 04/09/2025 – Ray (Veteran-Army) &amp; Jennie Howard, 04/22/2025 – John Lopez, 04/23/2025 - George &amp; Dorothy Pashales, 04/28/2029 - Rebecca &amp; James O’Toole (Veteran-Army), 04/29/2025 – Teresa Cisneros.</w:t>
      </w:r>
    </w:p>
    <w:p w14:paraId="55A96A58" w14:textId="77777777" w:rsidR="003F6E60" w:rsidRPr="003F6E60" w:rsidRDefault="003F6E60" w:rsidP="00A47CDF">
      <w:pPr>
        <w:pStyle w:val="ListParagraph"/>
        <w:tabs>
          <w:tab w:val="left" w:pos="1710"/>
        </w:tabs>
        <w:spacing w:after="0" w:line="240" w:lineRule="auto"/>
        <w:ind w:left="1710"/>
        <w:jc w:val="both"/>
        <w:rPr>
          <w:sz w:val="24"/>
          <w:szCs w:val="24"/>
        </w:rPr>
      </w:pPr>
    </w:p>
    <w:p w14:paraId="75036E35" w14:textId="7EC799F0" w:rsidR="007F507A" w:rsidRPr="006474CF" w:rsidRDefault="007F507A" w:rsidP="00DE2319">
      <w:pPr>
        <w:pStyle w:val="ListParagraph"/>
        <w:numPr>
          <w:ilvl w:val="0"/>
          <w:numId w:val="5"/>
        </w:numPr>
        <w:tabs>
          <w:tab w:val="left" w:pos="1800"/>
        </w:tabs>
        <w:ind w:hanging="270"/>
        <w:jc w:val="both"/>
        <w:rPr>
          <w:sz w:val="24"/>
          <w:szCs w:val="24"/>
        </w:rPr>
      </w:pPr>
      <w:r w:rsidRPr="006474CF">
        <w:rPr>
          <w:sz w:val="24"/>
          <w:szCs w:val="24"/>
        </w:rPr>
        <w:t xml:space="preserve">Sales, Burials and Deposits </w:t>
      </w:r>
      <w:r w:rsidR="007C72FF">
        <w:rPr>
          <w:sz w:val="24"/>
          <w:szCs w:val="24"/>
        </w:rPr>
        <w:t>April</w:t>
      </w:r>
      <w:r w:rsidRPr="006474CF">
        <w:rPr>
          <w:sz w:val="24"/>
          <w:szCs w:val="24"/>
        </w:rPr>
        <w:t>: (</w:t>
      </w:r>
      <w:r w:rsidR="007C72FF">
        <w:rPr>
          <w:sz w:val="24"/>
          <w:szCs w:val="24"/>
        </w:rPr>
        <w:t>4</w:t>
      </w:r>
      <w:r w:rsidRPr="006474CF">
        <w:rPr>
          <w:sz w:val="24"/>
          <w:szCs w:val="24"/>
        </w:rPr>
        <w:t>) Full Burials (0) Disinterment and (</w:t>
      </w:r>
      <w:r w:rsidR="007C72FF">
        <w:rPr>
          <w:sz w:val="24"/>
          <w:szCs w:val="24"/>
        </w:rPr>
        <w:t>6</w:t>
      </w:r>
      <w:r w:rsidRPr="006474CF">
        <w:rPr>
          <w:sz w:val="24"/>
          <w:szCs w:val="24"/>
        </w:rPr>
        <w:t>) Cremation Burials, (0) Niche, (</w:t>
      </w:r>
      <w:r w:rsidR="00CC3755">
        <w:rPr>
          <w:sz w:val="24"/>
          <w:szCs w:val="24"/>
        </w:rPr>
        <w:t>3</w:t>
      </w:r>
      <w:r w:rsidRPr="006474CF">
        <w:rPr>
          <w:sz w:val="24"/>
          <w:szCs w:val="24"/>
        </w:rPr>
        <w:t>) Grave with Pre-Needs, (1) New Contract, (</w:t>
      </w:r>
      <w:r w:rsidR="00750896">
        <w:rPr>
          <w:sz w:val="24"/>
          <w:szCs w:val="24"/>
        </w:rPr>
        <w:t>3</w:t>
      </w:r>
      <w:r w:rsidRPr="006474CF">
        <w:rPr>
          <w:sz w:val="24"/>
          <w:szCs w:val="24"/>
        </w:rPr>
        <w:t>) Grave Sales, (</w:t>
      </w:r>
      <w:r w:rsidR="00CC3755">
        <w:rPr>
          <w:sz w:val="24"/>
          <w:szCs w:val="24"/>
        </w:rPr>
        <w:t>1</w:t>
      </w:r>
      <w:r w:rsidRPr="006474CF">
        <w:rPr>
          <w:sz w:val="24"/>
          <w:szCs w:val="24"/>
        </w:rPr>
        <w:t>) Pre-Needs Sale, (0) Gazebo Rental</w:t>
      </w:r>
      <w:r w:rsidR="00030436">
        <w:rPr>
          <w:sz w:val="24"/>
          <w:szCs w:val="24"/>
        </w:rPr>
        <w:t>, (</w:t>
      </w:r>
      <w:r w:rsidR="00750896">
        <w:rPr>
          <w:sz w:val="24"/>
          <w:szCs w:val="24"/>
        </w:rPr>
        <w:t>2</w:t>
      </w:r>
      <w:r w:rsidR="00030436">
        <w:rPr>
          <w:sz w:val="24"/>
          <w:szCs w:val="24"/>
        </w:rPr>
        <w:t>) 2x4 Monuments, (</w:t>
      </w:r>
      <w:r w:rsidR="00363177">
        <w:rPr>
          <w:sz w:val="24"/>
          <w:szCs w:val="24"/>
        </w:rPr>
        <w:t>1</w:t>
      </w:r>
      <w:r w:rsidR="00030436">
        <w:rPr>
          <w:sz w:val="24"/>
          <w:szCs w:val="24"/>
        </w:rPr>
        <w:t>) 2x8 Monuments,</w:t>
      </w:r>
      <w:r w:rsidR="00363177">
        <w:rPr>
          <w:sz w:val="24"/>
          <w:szCs w:val="24"/>
        </w:rPr>
        <w:t xml:space="preserve"> (1) Repour/break-out, (0) Glue on, </w:t>
      </w:r>
      <w:r w:rsidRPr="006474CF">
        <w:rPr>
          <w:sz w:val="24"/>
          <w:szCs w:val="24"/>
        </w:rPr>
        <w:t>and (</w:t>
      </w:r>
      <w:r w:rsidR="00735B0B">
        <w:rPr>
          <w:sz w:val="24"/>
          <w:szCs w:val="24"/>
        </w:rPr>
        <w:t>1</w:t>
      </w:r>
      <w:r w:rsidR="00363177">
        <w:rPr>
          <w:sz w:val="24"/>
          <w:szCs w:val="24"/>
        </w:rPr>
        <w:t>3</w:t>
      </w:r>
      <w:r w:rsidRPr="006474CF">
        <w:rPr>
          <w:sz w:val="24"/>
          <w:szCs w:val="24"/>
        </w:rPr>
        <w:t>) Contract payments</w:t>
      </w:r>
      <w:r w:rsidR="003059F9" w:rsidRPr="006474CF">
        <w:rPr>
          <w:sz w:val="24"/>
          <w:szCs w:val="24"/>
        </w:rPr>
        <w:t xml:space="preserve">. </w:t>
      </w:r>
    </w:p>
    <w:p w14:paraId="79DA3AB4" w14:textId="77777777" w:rsidR="004B2156" w:rsidRPr="00A96DE6" w:rsidRDefault="004B2156" w:rsidP="004B2156">
      <w:pPr>
        <w:pStyle w:val="ListParagraph"/>
        <w:spacing w:after="0"/>
        <w:ind w:left="1080"/>
        <w:jc w:val="both"/>
        <w:rPr>
          <w:b/>
          <w:bCs/>
          <w:sz w:val="24"/>
          <w:szCs w:val="24"/>
        </w:rPr>
      </w:pPr>
    </w:p>
    <w:p w14:paraId="220713FF" w14:textId="4CC187DF" w:rsidR="00406B40" w:rsidRPr="00350D2D" w:rsidRDefault="00406B40" w:rsidP="00DE2319">
      <w:pPr>
        <w:pStyle w:val="ListParagraph"/>
        <w:numPr>
          <w:ilvl w:val="0"/>
          <w:numId w:val="6"/>
        </w:numPr>
        <w:ind w:left="1350" w:hanging="630"/>
        <w:jc w:val="both"/>
        <w:rPr>
          <w:b/>
          <w:bCs/>
          <w:sz w:val="24"/>
          <w:szCs w:val="24"/>
        </w:rPr>
      </w:pPr>
      <w:bookmarkStart w:id="6" w:name="_Hlk182489022"/>
      <w:r w:rsidRPr="00350D2D">
        <w:rPr>
          <w:b/>
          <w:bCs/>
          <w:sz w:val="24"/>
          <w:szCs w:val="24"/>
        </w:rPr>
        <w:t>Grounds Foreman Report (</w:t>
      </w:r>
      <w:r w:rsidR="00DE2319">
        <w:rPr>
          <w:b/>
          <w:bCs/>
          <w:sz w:val="24"/>
          <w:szCs w:val="24"/>
        </w:rPr>
        <w:t>April</w:t>
      </w:r>
      <w:r w:rsidR="001E0FFE">
        <w:rPr>
          <w:b/>
          <w:bCs/>
          <w:sz w:val="24"/>
          <w:szCs w:val="24"/>
        </w:rPr>
        <w:t xml:space="preserve"> 2025</w:t>
      </w:r>
      <w:r w:rsidRPr="00350D2D">
        <w:rPr>
          <w:b/>
          <w:bCs/>
          <w:sz w:val="24"/>
          <w:szCs w:val="24"/>
        </w:rPr>
        <w:t>)</w:t>
      </w:r>
      <w:r w:rsidR="007A3720">
        <w:rPr>
          <w:b/>
          <w:bCs/>
          <w:sz w:val="24"/>
          <w:szCs w:val="24"/>
        </w:rPr>
        <w:t xml:space="preserve"> </w:t>
      </w:r>
      <w:r w:rsidR="001D68F5">
        <w:rPr>
          <w:sz w:val="24"/>
          <w:szCs w:val="24"/>
        </w:rPr>
        <w:t>(Submitted with Agenda posting)</w:t>
      </w:r>
    </w:p>
    <w:bookmarkEnd w:id="6"/>
    <w:p w14:paraId="24DB9918" w14:textId="40885A17" w:rsidR="0054472C" w:rsidRPr="009E5B73" w:rsidRDefault="0054472C" w:rsidP="00DE2319">
      <w:pPr>
        <w:pStyle w:val="ListParagraph"/>
        <w:numPr>
          <w:ilvl w:val="0"/>
          <w:numId w:val="3"/>
        </w:numPr>
        <w:tabs>
          <w:tab w:val="left" w:pos="1710"/>
        </w:tabs>
        <w:jc w:val="both"/>
        <w:rPr>
          <w:sz w:val="24"/>
          <w:szCs w:val="24"/>
        </w:rPr>
      </w:pPr>
      <w:r w:rsidRPr="009E5B73">
        <w:rPr>
          <w:sz w:val="24"/>
          <w:szCs w:val="24"/>
        </w:rPr>
        <w:t>Monuments/Headstones: (</w:t>
      </w:r>
      <w:r w:rsidR="00A87C98">
        <w:rPr>
          <w:sz w:val="24"/>
          <w:szCs w:val="24"/>
        </w:rPr>
        <w:t>1</w:t>
      </w:r>
      <w:r w:rsidRPr="009E5B73">
        <w:rPr>
          <w:sz w:val="24"/>
          <w:szCs w:val="24"/>
        </w:rPr>
        <w:t xml:space="preserve">) </w:t>
      </w:r>
      <w:r w:rsidR="00A96503" w:rsidRPr="009E5B73">
        <w:rPr>
          <w:sz w:val="24"/>
          <w:szCs w:val="24"/>
        </w:rPr>
        <w:t>– 2x4, (</w:t>
      </w:r>
      <w:r w:rsidR="00192067">
        <w:rPr>
          <w:sz w:val="24"/>
          <w:szCs w:val="24"/>
        </w:rPr>
        <w:t>1</w:t>
      </w:r>
      <w:r w:rsidR="00A96503" w:rsidRPr="009E5B73">
        <w:rPr>
          <w:sz w:val="24"/>
          <w:szCs w:val="24"/>
        </w:rPr>
        <w:t xml:space="preserve">) – 2x8, </w:t>
      </w:r>
      <w:r w:rsidR="0001445F">
        <w:rPr>
          <w:sz w:val="24"/>
          <w:szCs w:val="24"/>
        </w:rPr>
        <w:t>(</w:t>
      </w:r>
      <w:r w:rsidR="00A87C98">
        <w:rPr>
          <w:sz w:val="24"/>
          <w:szCs w:val="24"/>
        </w:rPr>
        <w:t>0</w:t>
      </w:r>
      <w:r w:rsidR="0001445F">
        <w:rPr>
          <w:sz w:val="24"/>
          <w:szCs w:val="24"/>
        </w:rPr>
        <w:t xml:space="preserve">) </w:t>
      </w:r>
      <w:r w:rsidR="00A96503" w:rsidRPr="009E5B73">
        <w:rPr>
          <w:sz w:val="24"/>
          <w:szCs w:val="24"/>
        </w:rPr>
        <w:t>Glue On, (</w:t>
      </w:r>
      <w:r w:rsidR="00CF5663">
        <w:rPr>
          <w:sz w:val="24"/>
          <w:szCs w:val="24"/>
        </w:rPr>
        <w:t>0</w:t>
      </w:r>
      <w:r w:rsidR="00A96503" w:rsidRPr="009E5B73">
        <w:rPr>
          <w:sz w:val="24"/>
          <w:szCs w:val="24"/>
        </w:rPr>
        <w:t>) 2x2</w:t>
      </w:r>
    </w:p>
    <w:p w14:paraId="357324E5" w14:textId="77777777" w:rsidR="003D5A23" w:rsidRDefault="00FE77F6" w:rsidP="00DE2319">
      <w:pPr>
        <w:pStyle w:val="ListParagraph"/>
        <w:numPr>
          <w:ilvl w:val="0"/>
          <w:numId w:val="3"/>
        </w:numPr>
        <w:ind w:left="1710" w:hanging="270"/>
        <w:jc w:val="both"/>
        <w:rPr>
          <w:sz w:val="24"/>
          <w:szCs w:val="24"/>
        </w:rPr>
      </w:pPr>
      <w:r>
        <w:rPr>
          <w:sz w:val="24"/>
          <w:szCs w:val="24"/>
        </w:rPr>
        <w:t>Winter Projects:</w:t>
      </w:r>
      <w:r w:rsidR="00FC01F9">
        <w:rPr>
          <w:sz w:val="24"/>
          <w:szCs w:val="24"/>
        </w:rPr>
        <w:t xml:space="preserve"> </w:t>
      </w:r>
      <w:r w:rsidR="003D5A23">
        <w:rPr>
          <w:sz w:val="24"/>
          <w:szCs w:val="24"/>
        </w:rPr>
        <w:t>Trash removal area update – no report.</w:t>
      </w:r>
    </w:p>
    <w:p w14:paraId="0B7BBC78" w14:textId="1BAC5733" w:rsidR="00823CBD" w:rsidRDefault="003D5A23" w:rsidP="00DE2319">
      <w:pPr>
        <w:pStyle w:val="ListParagraph"/>
        <w:numPr>
          <w:ilvl w:val="0"/>
          <w:numId w:val="3"/>
        </w:numPr>
        <w:ind w:left="1710" w:hanging="270"/>
        <w:jc w:val="both"/>
        <w:rPr>
          <w:sz w:val="24"/>
          <w:szCs w:val="24"/>
        </w:rPr>
      </w:pPr>
      <w:r>
        <w:rPr>
          <w:sz w:val="24"/>
          <w:szCs w:val="24"/>
        </w:rPr>
        <w:t xml:space="preserve">JBC Backhoe Update: Backhoe was delivered on </w:t>
      </w:r>
      <w:r w:rsidR="002E3F24">
        <w:rPr>
          <w:sz w:val="24"/>
          <w:szCs w:val="24"/>
        </w:rPr>
        <w:t>May 8, 2025.</w:t>
      </w:r>
      <w:r w:rsidR="00AB3537">
        <w:rPr>
          <w:sz w:val="24"/>
          <w:szCs w:val="24"/>
        </w:rPr>
        <w:t xml:space="preserve">  </w:t>
      </w:r>
      <w:r w:rsidR="002F2065">
        <w:rPr>
          <w:sz w:val="24"/>
          <w:szCs w:val="24"/>
        </w:rPr>
        <w:t xml:space="preserve"> </w:t>
      </w:r>
    </w:p>
    <w:p w14:paraId="5E35747F" w14:textId="40734B13" w:rsidR="00631B73" w:rsidRPr="00F961BC" w:rsidRDefault="00B93E2D" w:rsidP="00725704">
      <w:pPr>
        <w:tabs>
          <w:tab w:val="left" w:pos="180"/>
        </w:tabs>
        <w:spacing w:after="0" w:line="240" w:lineRule="auto"/>
        <w:jc w:val="both"/>
        <w:rPr>
          <w:b/>
          <w:bCs/>
          <w:sz w:val="24"/>
          <w:szCs w:val="24"/>
          <w:u w:val="single"/>
        </w:rPr>
      </w:pPr>
      <w:bookmarkStart w:id="7" w:name="_Hlk191284366"/>
      <w:r>
        <w:rPr>
          <w:b/>
          <w:bCs/>
          <w:sz w:val="24"/>
          <w:szCs w:val="24"/>
        </w:rPr>
        <w:t>8</w:t>
      </w:r>
      <w:r w:rsidR="00725704">
        <w:rPr>
          <w:b/>
          <w:bCs/>
          <w:sz w:val="24"/>
          <w:szCs w:val="24"/>
        </w:rPr>
        <w:t xml:space="preserve">. </w:t>
      </w:r>
      <w:bookmarkStart w:id="8" w:name="_Hlk129782688"/>
      <w:r w:rsidR="00F961BC">
        <w:rPr>
          <w:b/>
          <w:bCs/>
          <w:sz w:val="24"/>
          <w:szCs w:val="24"/>
        </w:rPr>
        <w:tab/>
      </w:r>
      <w:r w:rsidR="006A2646">
        <w:rPr>
          <w:b/>
          <w:bCs/>
          <w:sz w:val="24"/>
          <w:szCs w:val="24"/>
        </w:rPr>
        <w:t>OLD</w:t>
      </w:r>
      <w:r w:rsidR="00F961BC" w:rsidRPr="00F961BC">
        <w:rPr>
          <w:b/>
          <w:bCs/>
          <w:sz w:val="24"/>
          <w:szCs w:val="24"/>
          <w:u w:val="single"/>
        </w:rPr>
        <w:t xml:space="preserve"> BUSINESS:</w:t>
      </w:r>
    </w:p>
    <w:bookmarkEnd w:id="7"/>
    <w:p w14:paraId="3EC55A49" w14:textId="77777777" w:rsidR="00725704" w:rsidRPr="00725704" w:rsidRDefault="00725704" w:rsidP="00725704">
      <w:pPr>
        <w:pStyle w:val="ListParagraph"/>
        <w:spacing w:after="0" w:line="240" w:lineRule="auto"/>
        <w:rPr>
          <w:b/>
          <w:bCs/>
          <w:sz w:val="24"/>
          <w:szCs w:val="24"/>
        </w:rPr>
      </w:pPr>
    </w:p>
    <w:bookmarkEnd w:id="8"/>
    <w:p w14:paraId="1043D3CE" w14:textId="4195F558" w:rsidR="00770195" w:rsidRDefault="00D8047B" w:rsidP="006B7AD9">
      <w:pPr>
        <w:pStyle w:val="ListParagraph"/>
        <w:numPr>
          <w:ilvl w:val="0"/>
          <w:numId w:val="2"/>
        </w:numPr>
        <w:spacing w:after="0" w:line="240" w:lineRule="auto"/>
        <w:jc w:val="both"/>
        <w:rPr>
          <w:sz w:val="24"/>
          <w:szCs w:val="24"/>
        </w:rPr>
      </w:pPr>
      <w:r>
        <w:rPr>
          <w:b/>
          <w:bCs/>
          <w:sz w:val="24"/>
          <w:szCs w:val="24"/>
        </w:rPr>
        <w:t>George Overton monument pad</w:t>
      </w:r>
      <w:r w:rsidR="00100634">
        <w:rPr>
          <w:b/>
          <w:bCs/>
          <w:sz w:val="24"/>
          <w:szCs w:val="24"/>
        </w:rPr>
        <w:t xml:space="preserve">:  </w:t>
      </w:r>
    </w:p>
    <w:p w14:paraId="5716D08C" w14:textId="70730640" w:rsidR="0042168C" w:rsidRDefault="00100634" w:rsidP="00100634">
      <w:pPr>
        <w:spacing w:after="0" w:line="240" w:lineRule="auto"/>
        <w:ind w:left="1080"/>
        <w:rPr>
          <w:sz w:val="24"/>
          <w:szCs w:val="24"/>
        </w:rPr>
      </w:pPr>
      <w:r>
        <w:rPr>
          <w:sz w:val="24"/>
          <w:szCs w:val="24"/>
        </w:rPr>
        <w:t xml:space="preserve">Payment </w:t>
      </w:r>
      <w:r w:rsidR="00520966">
        <w:rPr>
          <w:sz w:val="24"/>
          <w:szCs w:val="24"/>
        </w:rPr>
        <w:t>has been</w:t>
      </w:r>
      <w:r>
        <w:rPr>
          <w:sz w:val="24"/>
          <w:szCs w:val="24"/>
        </w:rPr>
        <w:t xml:space="preserve"> received</w:t>
      </w:r>
      <w:r w:rsidR="00520966">
        <w:rPr>
          <w:sz w:val="24"/>
          <w:szCs w:val="24"/>
        </w:rPr>
        <w:t xml:space="preserve">, the monument pad has </w:t>
      </w:r>
      <w:r>
        <w:rPr>
          <w:sz w:val="24"/>
          <w:szCs w:val="24"/>
        </w:rPr>
        <w:t>been poured</w:t>
      </w:r>
      <w:r w:rsidR="005A70E9">
        <w:rPr>
          <w:sz w:val="24"/>
          <w:szCs w:val="24"/>
        </w:rPr>
        <w:t>,</w:t>
      </w:r>
      <w:r>
        <w:rPr>
          <w:sz w:val="24"/>
          <w:szCs w:val="24"/>
        </w:rPr>
        <w:t xml:space="preserve"> and headstone has been </w:t>
      </w:r>
      <w:r w:rsidR="005A70E9">
        <w:rPr>
          <w:sz w:val="24"/>
          <w:szCs w:val="24"/>
        </w:rPr>
        <w:t xml:space="preserve">successfully </w:t>
      </w:r>
      <w:r>
        <w:rPr>
          <w:sz w:val="24"/>
          <w:szCs w:val="24"/>
        </w:rPr>
        <w:t xml:space="preserve">reset.  The Overton Family </w:t>
      </w:r>
      <w:r w:rsidR="005A70E9">
        <w:rPr>
          <w:sz w:val="24"/>
          <w:szCs w:val="24"/>
        </w:rPr>
        <w:t>has expressed their happiness with the outcome and their appreciation for the care and attention given to their loved one’s memorial.</w:t>
      </w:r>
    </w:p>
    <w:p w14:paraId="7CCB4143" w14:textId="77777777" w:rsidR="005A70E9" w:rsidRPr="00100634" w:rsidRDefault="005A70E9" w:rsidP="00100634">
      <w:pPr>
        <w:spacing w:after="0" w:line="240" w:lineRule="auto"/>
        <w:ind w:left="1080"/>
        <w:rPr>
          <w:sz w:val="24"/>
          <w:szCs w:val="24"/>
        </w:rPr>
      </w:pPr>
    </w:p>
    <w:p w14:paraId="4033FC72" w14:textId="62C05151" w:rsidR="005E3D87" w:rsidRDefault="00D82D73" w:rsidP="006B7AD9">
      <w:pPr>
        <w:pStyle w:val="ListParagraph"/>
        <w:numPr>
          <w:ilvl w:val="0"/>
          <w:numId w:val="2"/>
        </w:numPr>
        <w:spacing w:after="0" w:line="240" w:lineRule="auto"/>
        <w:rPr>
          <w:b/>
          <w:bCs/>
          <w:sz w:val="24"/>
          <w:szCs w:val="24"/>
        </w:rPr>
      </w:pPr>
      <w:r>
        <w:rPr>
          <w:b/>
          <w:bCs/>
          <w:sz w:val="24"/>
          <w:szCs w:val="24"/>
        </w:rPr>
        <w:t>Orlan</w:t>
      </w:r>
      <w:r w:rsidR="00E03E4C">
        <w:rPr>
          <w:b/>
          <w:bCs/>
          <w:sz w:val="24"/>
          <w:szCs w:val="24"/>
        </w:rPr>
        <w:t>d Cemetery District Software Program</w:t>
      </w:r>
      <w:r>
        <w:rPr>
          <w:b/>
          <w:bCs/>
          <w:sz w:val="24"/>
          <w:szCs w:val="24"/>
        </w:rPr>
        <w:t>:</w:t>
      </w:r>
    </w:p>
    <w:p w14:paraId="03554661" w14:textId="6CF67965" w:rsidR="008651D5" w:rsidRPr="000E6E51" w:rsidRDefault="000E6E51" w:rsidP="004F03E0">
      <w:pPr>
        <w:pStyle w:val="ListParagraph"/>
        <w:spacing w:after="0" w:line="240" w:lineRule="auto"/>
        <w:ind w:left="1080"/>
        <w:jc w:val="both"/>
        <w:rPr>
          <w:rFonts w:cstheme="minorHAnsi"/>
          <w:sz w:val="24"/>
          <w:szCs w:val="24"/>
        </w:rPr>
      </w:pPr>
      <w:r w:rsidRPr="000E6E51">
        <w:rPr>
          <w:rFonts w:cstheme="minorHAnsi"/>
          <w:sz w:val="24"/>
          <w:szCs w:val="24"/>
        </w:rPr>
        <w:t>The District Manager reported that she has received two (2) quotes for cemetery management software and has been waiting for a third quote for over a month. The Board of Trustees advised that if a third quote cannot be obtained in a reasonable timeframe, the Manager may proceed with the available options. The District Manager stated that she will present the quotes and her recommendation at the June 10, 2025, board meeting.</w:t>
      </w:r>
    </w:p>
    <w:p w14:paraId="027014B4" w14:textId="06F97288" w:rsidR="00F44F2B" w:rsidRPr="00B13C7B" w:rsidRDefault="00F44F2B" w:rsidP="00261F09">
      <w:pPr>
        <w:tabs>
          <w:tab w:val="left" w:pos="1080"/>
        </w:tabs>
        <w:spacing w:after="0"/>
        <w:jc w:val="both"/>
        <w:rPr>
          <w:rFonts w:ascii="Times New Roman" w:hAnsi="Times New Roman" w:cs="Times New Roman"/>
          <w:b/>
          <w:bCs/>
          <w:sz w:val="24"/>
          <w:szCs w:val="24"/>
        </w:rPr>
      </w:pPr>
      <w:r>
        <w:rPr>
          <w:rFonts w:ascii="Times New Roman" w:hAnsi="Times New Roman" w:cs="Times New Roman"/>
          <w:sz w:val="24"/>
          <w:szCs w:val="24"/>
        </w:rPr>
        <w:tab/>
      </w:r>
      <w:r w:rsidRPr="00B13C7B">
        <w:rPr>
          <w:rFonts w:ascii="Times New Roman" w:hAnsi="Times New Roman" w:cs="Times New Roman"/>
          <w:b/>
          <w:bCs/>
          <w:sz w:val="24"/>
          <w:szCs w:val="24"/>
        </w:rPr>
        <w:t xml:space="preserve"> </w:t>
      </w:r>
    </w:p>
    <w:p w14:paraId="30A14777" w14:textId="264A0085" w:rsidR="0038730C" w:rsidRDefault="0038730C" w:rsidP="00241111">
      <w:pPr>
        <w:jc w:val="both"/>
        <w:rPr>
          <w:b/>
          <w:bCs/>
          <w:sz w:val="24"/>
          <w:szCs w:val="24"/>
        </w:rPr>
      </w:pPr>
      <w:r>
        <w:rPr>
          <w:b/>
          <w:bCs/>
          <w:sz w:val="24"/>
          <w:szCs w:val="24"/>
        </w:rPr>
        <w:t>9.</w:t>
      </w:r>
      <w:r w:rsidR="007E43AB">
        <w:rPr>
          <w:b/>
          <w:bCs/>
          <w:sz w:val="24"/>
          <w:szCs w:val="24"/>
        </w:rPr>
        <w:t xml:space="preserve"> </w:t>
      </w:r>
      <w:r w:rsidR="00DE7512">
        <w:rPr>
          <w:b/>
          <w:bCs/>
          <w:sz w:val="24"/>
          <w:szCs w:val="24"/>
        </w:rPr>
        <w:tab/>
      </w:r>
      <w:r>
        <w:rPr>
          <w:b/>
          <w:bCs/>
          <w:sz w:val="24"/>
          <w:szCs w:val="24"/>
        </w:rPr>
        <w:t xml:space="preserve">  </w:t>
      </w:r>
      <w:r w:rsidR="00CC4E29" w:rsidRPr="0038730C">
        <w:rPr>
          <w:b/>
          <w:bCs/>
          <w:sz w:val="24"/>
          <w:szCs w:val="24"/>
          <w:u w:val="single"/>
        </w:rPr>
        <w:t>Close</w:t>
      </w:r>
      <w:r w:rsidR="00DE7512">
        <w:rPr>
          <w:b/>
          <w:bCs/>
          <w:sz w:val="24"/>
          <w:szCs w:val="24"/>
          <w:u w:val="single"/>
        </w:rPr>
        <w:t>d</w:t>
      </w:r>
      <w:r w:rsidR="00CC4E29" w:rsidRPr="0038730C">
        <w:rPr>
          <w:b/>
          <w:bCs/>
          <w:sz w:val="24"/>
          <w:szCs w:val="24"/>
          <w:u w:val="single"/>
        </w:rPr>
        <w:t xml:space="preserve"> </w:t>
      </w:r>
      <w:r w:rsidR="00265FD6">
        <w:rPr>
          <w:b/>
          <w:bCs/>
          <w:sz w:val="24"/>
          <w:szCs w:val="24"/>
          <w:u w:val="single"/>
        </w:rPr>
        <w:t>S</w:t>
      </w:r>
      <w:r w:rsidR="00CC4E29" w:rsidRPr="0038730C">
        <w:rPr>
          <w:b/>
          <w:bCs/>
          <w:sz w:val="24"/>
          <w:szCs w:val="24"/>
          <w:u w:val="single"/>
        </w:rPr>
        <w:t>ession</w:t>
      </w:r>
      <w:bookmarkStart w:id="9" w:name="_Hlk171491250"/>
      <w:r w:rsidR="00CB5DBF" w:rsidRPr="0038730C">
        <w:rPr>
          <w:b/>
          <w:bCs/>
          <w:sz w:val="24"/>
          <w:szCs w:val="24"/>
          <w:u w:val="single"/>
        </w:rPr>
        <w:t>:</w:t>
      </w:r>
      <w:r w:rsidR="00CB5DBF">
        <w:rPr>
          <w:b/>
          <w:bCs/>
          <w:sz w:val="24"/>
          <w:szCs w:val="24"/>
        </w:rPr>
        <w:t xml:space="preserve"> </w:t>
      </w:r>
    </w:p>
    <w:p w14:paraId="704D0A34" w14:textId="3C677E15" w:rsidR="006B7AD9" w:rsidRDefault="00DE7512" w:rsidP="001D3BB5">
      <w:pPr>
        <w:tabs>
          <w:tab w:val="left" w:pos="900"/>
        </w:tabs>
        <w:spacing w:after="0" w:line="240" w:lineRule="auto"/>
        <w:ind w:left="900"/>
        <w:jc w:val="both"/>
        <w:rPr>
          <w:sz w:val="24"/>
          <w:szCs w:val="24"/>
        </w:rPr>
      </w:pPr>
      <w:r>
        <w:rPr>
          <w:sz w:val="24"/>
          <w:szCs w:val="24"/>
        </w:rPr>
        <w:t>The Board entered Closed Session at 11</w:t>
      </w:r>
      <w:r w:rsidR="00136443">
        <w:rPr>
          <w:sz w:val="24"/>
          <w:szCs w:val="24"/>
        </w:rPr>
        <w:t>:</w:t>
      </w:r>
      <w:r>
        <w:rPr>
          <w:sz w:val="24"/>
          <w:szCs w:val="24"/>
        </w:rPr>
        <w:t>00 a.m.</w:t>
      </w:r>
      <w:r w:rsidR="001D3BB5">
        <w:rPr>
          <w:sz w:val="24"/>
          <w:szCs w:val="24"/>
        </w:rPr>
        <w:t xml:space="preserve"> pursuant to Government Code Section </w:t>
      </w:r>
      <w:r w:rsidR="007B1F84">
        <w:rPr>
          <w:sz w:val="24"/>
          <w:szCs w:val="24"/>
        </w:rPr>
        <w:t>54957 (</w:t>
      </w:r>
      <w:r w:rsidR="001D3BB5">
        <w:rPr>
          <w:sz w:val="24"/>
          <w:szCs w:val="24"/>
        </w:rPr>
        <w:t>b)(1) to conduct</w:t>
      </w:r>
      <w:r w:rsidR="00194128">
        <w:rPr>
          <w:sz w:val="24"/>
          <w:szCs w:val="24"/>
        </w:rPr>
        <w:t xml:space="preserve"> performance evaluations and discuss personal matters related to employee reviews.</w:t>
      </w:r>
    </w:p>
    <w:p w14:paraId="42981E91" w14:textId="08714669" w:rsidR="0050311B" w:rsidRDefault="0050311B" w:rsidP="0050311B">
      <w:pPr>
        <w:tabs>
          <w:tab w:val="left" w:pos="900"/>
        </w:tabs>
        <w:spacing w:after="0" w:line="240" w:lineRule="auto"/>
        <w:jc w:val="both"/>
        <w:rPr>
          <w:sz w:val="24"/>
          <w:szCs w:val="24"/>
        </w:rPr>
      </w:pPr>
    </w:p>
    <w:p w14:paraId="2A5FB99D" w14:textId="77777777" w:rsidR="00A579C2" w:rsidRDefault="00A579C2" w:rsidP="007B1F84">
      <w:pPr>
        <w:tabs>
          <w:tab w:val="left" w:pos="720"/>
        </w:tabs>
        <w:spacing w:after="0" w:line="240" w:lineRule="auto"/>
        <w:jc w:val="both"/>
        <w:rPr>
          <w:sz w:val="24"/>
          <w:szCs w:val="24"/>
        </w:rPr>
      </w:pPr>
    </w:p>
    <w:p w14:paraId="53A21839" w14:textId="77777777" w:rsidR="00A579C2" w:rsidRDefault="00A579C2" w:rsidP="0050311B">
      <w:pPr>
        <w:tabs>
          <w:tab w:val="left" w:pos="900"/>
        </w:tabs>
        <w:spacing w:after="0" w:line="240" w:lineRule="auto"/>
        <w:jc w:val="both"/>
        <w:rPr>
          <w:sz w:val="24"/>
          <w:szCs w:val="24"/>
        </w:rPr>
      </w:pPr>
    </w:p>
    <w:p w14:paraId="5B464958" w14:textId="7A342821" w:rsidR="00A579C2" w:rsidRPr="00265FD6" w:rsidRDefault="00A579C2" w:rsidP="00924338">
      <w:pPr>
        <w:tabs>
          <w:tab w:val="left" w:pos="720"/>
          <w:tab w:val="left" w:pos="810"/>
        </w:tabs>
        <w:spacing w:after="0" w:line="240" w:lineRule="auto"/>
        <w:jc w:val="both"/>
        <w:rPr>
          <w:b/>
          <w:bCs/>
          <w:sz w:val="24"/>
          <w:szCs w:val="24"/>
          <w:u w:val="single"/>
        </w:rPr>
      </w:pPr>
      <w:r w:rsidRPr="00265FD6">
        <w:rPr>
          <w:b/>
          <w:bCs/>
          <w:sz w:val="24"/>
          <w:szCs w:val="24"/>
        </w:rPr>
        <w:t>10.</w:t>
      </w:r>
      <w:r w:rsidRPr="00265FD6">
        <w:rPr>
          <w:b/>
          <w:bCs/>
          <w:sz w:val="24"/>
          <w:szCs w:val="24"/>
        </w:rPr>
        <w:tab/>
      </w:r>
      <w:r w:rsidR="00924338">
        <w:rPr>
          <w:b/>
          <w:bCs/>
          <w:sz w:val="24"/>
          <w:szCs w:val="24"/>
        </w:rPr>
        <w:t xml:space="preserve"> </w:t>
      </w:r>
      <w:r w:rsidRPr="00265FD6">
        <w:rPr>
          <w:b/>
          <w:bCs/>
          <w:sz w:val="24"/>
          <w:szCs w:val="24"/>
          <w:u w:val="single"/>
        </w:rPr>
        <w:t>Ret</w:t>
      </w:r>
      <w:r w:rsidR="00265FD6" w:rsidRPr="00265FD6">
        <w:rPr>
          <w:b/>
          <w:bCs/>
          <w:sz w:val="24"/>
          <w:szCs w:val="24"/>
          <w:u w:val="single"/>
        </w:rPr>
        <w:t>urn to Open Session:</w:t>
      </w:r>
    </w:p>
    <w:p w14:paraId="09FB2AEA" w14:textId="359FA81B" w:rsidR="006B7AD9" w:rsidRDefault="00924338" w:rsidP="00AB4A29">
      <w:pPr>
        <w:tabs>
          <w:tab w:val="left" w:pos="990"/>
        </w:tabs>
        <w:spacing w:after="0" w:line="240" w:lineRule="auto"/>
        <w:ind w:left="810" w:hanging="30"/>
        <w:jc w:val="both"/>
        <w:rPr>
          <w:sz w:val="24"/>
          <w:szCs w:val="24"/>
        </w:rPr>
      </w:pPr>
      <w:r>
        <w:rPr>
          <w:sz w:val="24"/>
          <w:szCs w:val="24"/>
        </w:rPr>
        <w:t xml:space="preserve">The Board returned to </w:t>
      </w:r>
      <w:r w:rsidR="00AB4A29">
        <w:rPr>
          <w:sz w:val="24"/>
          <w:szCs w:val="24"/>
        </w:rPr>
        <w:t>the Open</w:t>
      </w:r>
      <w:r>
        <w:rPr>
          <w:sz w:val="24"/>
          <w:szCs w:val="24"/>
        </w:rPr>
        <w:t xml:space="preserve"> Session at </w:t>
      </w:r>
      <w:r w:rsidR="00C50D1F">
        <w:rPr>
          <w:sz w:val="24"/>
          <w:szCs w:val="24"/>
        </w:rPr>
        <w:t xml:space="preserve">11:30 a.m. No reportable action was taken during Closed </w:t>
      </w:r>
      <w:r w:rsidR="00AB4A29">
        <w:rPr>
          <w:sz w:val="24"/>
          <w:szCs w:val="24"/>
        </w:rPr>
        <w:t>S</w:t>
      </w:r>
      <w:r w:rsidR="00C50D1F">
        <w:rPr>
          <w:sz w:val="24"/>
          <w:szCs w:val="24"/>
        </w:rPr>
        <w:t>ession.</w:t>
      </w:r>
    </w:p>
    <w:p w14:paraId="69883B61" w14:textId="77777777" w:rsidR="00C50D1F" w:rsidRPr="00924338" w:rsidRDefault="00C50D1F" w:rsidP="00924338">
      <w:pPr>
        <w:spacing w:after="0" w:line="240" w:lineRule="auto"/>
        <w:jc w:val="both"/>
        <w:rPr>
          <w:sz w:val="24"/>
          <w:szCs w:val="24"/>
        </w:rPr>
      </w:pPr>
    </w:p>
    <w:bookmarkEnd w:id="9"/>
    <w:p w14:paraId="0342936E" w14:textId="0002A265" w:rsidR="00631B73" w:rsidRPr="0038730C" w:rsidRDefault="0038730C" w:rsidP="00241111">
      <w:pPr>
        <w:jc w:val="both"/>
        <w:rPr>
          <w:b/>
          <w:bCs/>
          <w:sz w:val="24"/>
          <w:szCs w:val="24"/>
          <w:u w:val="single"/>
        </w:rPr>
      </w:pPr>
      <w:r>
        <w:rPr>
          <w:b/>
          <w:bCs/>
          <w:sz w:val="24"/>
          <w:szCs w:val="24"/>
        </w:rPr>
        <w:t>1</w:t>
      </w:r>
      <w:r w:rsidR="007E43AB">
        <w:rPr>
          <w:b/>
          <w:bCs/>
          <w:sz w:val="24"/>
          <w:szCs w:val="24"/>
        </w:rPr>
        <w:t>1</w:t>
      </w:r>
      <w:r>
        <w:rPr>
          <w:b/>
          <w:bCs/>
          <w:sz w:val="24"/>
          <w:szCs w:val="24"/>
        </w:rPr>
        <w:t xml:space="preserve">. </w:t>
      </w:r>
      <w:r w:rsidR="00265FD6">
        <w:rPr>
          <w:b/>
          <w:bCs/>
          <w:sz w:val="24"/>
          <w:szCs w:val="24"/>
        </w:rPr>
        <w:tab/>
      </w:r>
      <w:r>
        <w:rPr>
          <w:b/>
          <w:bCs/>
          <w:sz w:val="24"/>
          <w:szCs w:val="24"/>
        </w:rPr>
        <w:t xml:space="preserve"> </w:t>
      </w:r>
      <w:r w:rsidR="00631B73" w:rsidRPr="0038730C">
        <w:rPr>
          <w:b/>
          <w:bCs/>
          <w:sz w:val="24"/>
          <w:szCs w:val="24"/>
          <w:u w:val="single"/>
        </w:rPr>
        <w:t>Trustee Discussion and Comments:</w:t>
      </w:r>
    </w:p>
    <w:p w14:paraId="5B2FFD6C" w14:textId="1388F68D" w:rsidR="004C7593" w:rsidRDefault="004C7593" w:rsidP="00241111">
      <w:pPr>
        <w:spacing w:after="0" w:line="240" w:lineRule="auto"/>
        <w:jc w:val="both"/>
        <w:rPr>
          <w:b/>
          <w:bCs/>
          <w:sz w:val="24"/>
          <w:szCs w:val="24"/>
        </w:rPr>
      </w:pPr>
      <w:r>
        <w:rPr>
          <w:b/>
          <w:bCs/>
          <w:sz w:val="24"/>
          <w:szCs w:val="24"/>
        </w:rPr>
        <w:tab/>
      </w:r>
      <w:r w:rsidR="00A7545C">
        <w:rPr>
          <w:b/>
          <w:bCs/>
          <w:sz w:val="24"/>
          <w:szCs w:val="24"/>
        </w:rPr>
        <w:t>A. Trustee Comments and Event/Function Report Out:</w:t>
      </w:r>
    </w:p>
    <w:p w14:paraId="776353B7" w14:textId="0E429D46" w:rsidR="006F0091" w:rsidRDefault="006F0091" w:rsidP="00241111">
      <w:pPr>
        <w:spacing w:after="0" w:line="240" w:lineRule="auto"/>
        <w:jc w:val="both"/>
        <w:rPr>
          <w:sz w:val="24"/>
          <w:szCs w:val="24"/>
        </w:rPr>
      </w:pPr>
      <w:r>
        <w:rPr>
          <w:b/>
          <w:bCs/>
          <w:sz w:val="24"/>
          <w:szCs w:val="24"/>
        </w:rPr>
        <w:tab/>
        <w:t xml:space="preserve">     </w:t>
      </w:r>
      <w:r>
        <w:rPr>
          <w:sz w:val="24"/>
          <w:szCs w:val="24"/>
        </w:rPr>
        <w:t>No report.</w:t>
      </w:r>
    </w:p>
    <w:p w14:paraId="659F1A36" w14:textId="77777777" w:rsidR="006F0091" w:rsidRPr="006F0091" w:rsidRDefault="006F0091" w:rsidP="00241111">
      <w:pPr>
        <w:spacing w:after="0" w:line="240" w:lineRule="auto"/>
        <w:jc w:val="both"/>
        <w:rPr>
          <w:sz w:val="24"/>
          <w:szCs w:val="24"/>
        </w:rPr>
      </w:pPr>
    </w:p>
    <w:p w14:paraId="7BA33C97" w14:textId="086B62A9" w:rsidR="00A7545C" w:rsidRDefault="00A7545C" w:rsidP="00241111">
      <w:pPr>
        <w:spacing w:after="0" w:line="240" w:lineRule="auto"/>
        <w:jc w:val="both"/>
        <w:rPr>
          <w:b/>
          <w:bCs/>
          <w:sz w:val="24"/>
          <w:szCs w:val="24"/>
        </w:rPr>
      </w:pPr>
      <w:r>
        <w:rPr>
          <w:b/>
          <w:bCs/>
          <w:sz w:val="24"/>
          <w:szCs w:val="24"/>
        </w:rPr>
        <w:tab/>
        <w:t xml:space="preserve">B. </w:t>
      </w:r>
      <w:r w:rsidR="00CC0C5C">
        <w:rPr>
          <w:b/>
          <w:bCs/>
          <w:sz w:val="24"/>
          <w:szCs w:val="24"/>
        </w:rPr>
        <w:t xml:space="preserve">District Manager Comments and Event/Function Report:  </w:t>
      </w:r>
    </w:p>
    <w:p w14:paraId="555D19D3" w14:textId="74D7B36A" w:rsidR="006F0091" w:rsidRDefault="00165FA8" w:rsidP="00165FA8">
      <w:pPr>
        <w:spacing w:after="0" w:line="240" w:lineRule="auto"/>
        <w:ind w:left="930"/>
        <w:jc w:val="both"/>
        <w:rPr>
          <w:sz w:val="24"/>
          <w:szCs w:val="24"/>
        </w:rPr>
      </w:pPr>
      <w:r w:rsidRPr="00165FA8">
        <w:rPr>
          <w:sz w:val="24"/>
          <w:szCs w:val="24"/>
        </w:rPr>
        <w:t>The District Manager reported that staff received a formal memo regarding the operation of the newly acquired JCB 3CX Compact Backhoe. The memo emphasized that no employee is permitted to operate the equipment—except for limited movement to access other tools or materials—until proper training specific to the model has been completed. This directive was issued to ensure both employee safety and the protection of District assets.</w:t>
      </w:r>
    </w:p>
    <w:p w14:paraId="6A930B36" w14:textId="77777777" w:rsidR="003A2902" w:rsidRPr="00165FA8" w:rsidRDefault="003A2902" w:rsidP="00165FA8">
      <w:pPr>
        <w:spacing w:after="0" w:line="240" w:lineRule="auto"/>
        <w:ind w:left="930"/>
        <w:jc w:val="both"/>
        <w:rPr>
          <w:b/>
          <w:bCs/>
          <w:sz w:val="24"/>
          <w:szCs w:val="24"/>
        </w:rPr>
      </w:pPr>
    </w:p>
    <w:p w14:paraId="0270EBB8" w14:textId="3EB293D3" w:rsidR="00275925" w:rsidRPr="00201DD0" w:rsidRDefault="00201DD0" w:rsidP="00241111">
      <w:pPr>
        <w:spacing w:after="0" w:line="240" w:lineRule="auto"/>
        <w:jc w:val="both"/>
        <w:rPr>
          <w:b/>
          <w:bCs/>
          <w:sz w:val="24"/>
          <w:szCs w:val="24"/>
          <w:u w:val="single"/>
        </w:rPr>
      </w:pPr>
      <w:r>
        <w:rPr>
          <w:b/>
          <w:bCs/>
          <w:sz w:val="24"/>
          <w:szCs w:val="24"/>
        </w:rPr>
        <w:t xml:space="preserve">12.  </w:t>
      </w:r>
      <w:r w:rsidR="00BF6919">
        <w:rPr>
          <w:b/>
          <w:bCs/>
          <w:sz w:val="24"/>
          <w:szCs w:val="24"/>
        </w:rPr>
        <w:tab/>
      </w:r>
      <w:r w:rsidR="00032AA8" w:rsidRPr="00201DD0">
        <w:rPr>
          <w:b/>
          <w:bCs/>
          <w:sz w:val="24"/>
          <w:szCs w:val="24"/>
          <w:u w:val="single"/>
        </w:rPr>
        <w:t>Upcoming Conference/Training:</w:t>
      </w:r>
    </w:p>
    <w:p w14:paraId="247ED8E2" w14:textId="3E8027A7" w:rsidR="00032AA8" w:rsidRDefault="00032AA8" w:rsidP="00241111">
      <w:pPr>
        <w:spacing w:after="0" w:line="240" w:lineRule="auto"/>
        <w:jc w:val="both"/>
        <w:rPr>
          <w:b/>
          <w:bCs/>
          <w:sz w:val="24"/>
          <w:szCs w:val="24"/>
        </w:rPr>
      </w:pPr>
      <w:r>
        <w:rPr>
          <w:b/>
          <w:bCs/>
          <w:sz w:val="24"/>
          <w:szCs w:val="24"/>
        </w:rPr>
        <w:tab/>
      </w:r>
    </w:p>
    <w:p w14:paraId="11B8DBC9" w14:textId="6F79684B" w:rsidR="00275925" w:rsidRPr="002973A5" w:rsidRDefault="002973A5" w:rsidP="00BF6919">
      <w:pPr>
        <w:pStyle w:val="ListParagraph"/>
        <w:numPr>
          <w:ilvl w:val="0"/>
          <w:numId w:val="11"/>
        </w:numPr>
        <w:tabs>
          <w:tab w:val="left" w:pos="900"/>
        </w:tabs>
        <w:spacing w:after="0" w:line="240" w:lineRule="auto"/>
        <w:ind w:left="720" w:hanging="90"/>
        <w:jc w:val="both"/>
        <w:rPr>
          <w:b/>
          <w:bCs/>
          <w:sz w:val="24"/>
          <w:szCs w:val="24"/>
        </w:rPr>
      </w:pPr>
      <w:r w:rsidRPr="002973A5">
        <w:rPr>
          <w:b/>
          <w:bCs/>
          <w:sz w:val="24"/>
          <w:szCs w:val="24"/>
        </w:rPr>
        <w:t>PCA Training – Rolling Hills Casino – June 12</w:t>
      </w:r>
      <w:r w:rsidRPr="002973A5">
        <w:rPr>
          <w:b/>
          <w:bCs/>
          <w:sz w:val="24"/>
          <w:szCs w:val="24"/>
          <w:vertAlign w:val="superscript"/>
        </w:rPr>
        <w:t>th</w:t>
      </w:r>
      <w:r w:rsidRPr="002973A5">
        <w:rPr>
          <w:b/>
          <w:bCs/>
          <w:sz w:val="24"/>
          <w:szCs w:val="24"/>
        </w:rPr>
        <w:t xml:space="preserve"> &amp; June 13</w:t>
      </w:r>
      <w:r w:rsidRPr="002973A5">
        <w:rPr>
          <w:b/>
          <w:bCs/>
          <w:sz w:val="24"/>
          <w:szCs w:val="24"/>
          <w:vertAlign w:val="superscript"/>
        </w:rPr>
        <w:t>th</w:t>
      </w:r>
      <w:r w:rsidRPr="002973A5">
        <w:rPr>
          <w:b/>
          <w:bCs/>
          <w:sz w:val="24"/>
          <w:szCs w:val="24"/>
        </w:rPr>
        <w:t xml:space="preserve">, 2025.  </w:t>
      </w:r>
    </w:p>
    <w:p w14:paraId="4D1A247A" w14:textId="7C0A0B78" w:rsidR="00E52AC3" w:rsidRPr="00EA00DC" w:rsidRDefault="002C4966" w:rsidP="00E35E39">
      <w:pPr>
        <w:pStyle w:val="ListParagraph"/>
        <w:spacing w:after="0" w:line="240" w:lineRule="auto"/>
        <w:ind w:left="900"/>
        <w:jc w:val="both"/>
        <w:rPr>
          <w:b/>
          <w:bCs/>
          <w:sz w:val="24"/>
          <w:szCs w:val="24"/>
        </w:rPr>
      </w:pPr>
      <w:r w:rsidRPr="002C4966">
        <w:rPr>
          <w:sz w:val="24"/>
          <w:szCs w:val="24"/>
        </w:rPr>
        <w:t>The District Manager reported that the Trustees, District Manager, and Grounds Foreman are all registered to attend the upcoming PCA Training at Rolling Hills Casino on June 12 and 13, 2025. The District Manager also noted that she will be working at the event in her capacity as PCA Vice President</w:t>
      </w:r>
      <w:r>
        <w:t>.</w:t>
      </w:r>
    </w:p>
    <w:p w14:paraId="53ECEB42" w14:textId="77777777" w:rsidR="002C4966" w:rsidRDefault="002C4966" w:rsidP="00241111">
      <w:pPr>
        <w:spacing w:after="0" w:line="240" w:lineRule="auto"/>
        <w:jc w:val="both"/>
        <w:rPr>
          <w:b/>
          <w:bCs/>
          <w:sz w:val="24"/>
          <w:szCs w:val="24"/>
        </w:rPr>
      </w:pPr>
    </w:p>
    <w:p w14:paraId="2CE5202F" w14:textId="0A7209C1" w:rsidR="00631B73" w:rsidRDefault="00201DD0" w:rsidP="00241111">
      <w:pPr>
        <w:spacing w:after="0" w:line="240" w:lineRule="auto"/>
        <w:jc w:val="both"/>
        <w:rPr>
          <w:b/>
          <w:bCs/>
          <w:sz w:val="24"/>
          <w:szCs w:val="24"/>
        </w:rPr>
      </w:pPr>
      <w:r>
        <w:rPr>
          <w:b/>
          <w:bCs/>
          <w:sz w:val="24"/>
          <w:szCs w:val="24"/>
        </w:rPr>
        <w:t xml:space="preserve">13.  </w:t>
      </w:r>
      <w:r w:rsidR="00631B73" w:rsidRPr="00201DD0">
        <w:rPr>
          <w:b/>
          <w:bCs/>
          <w:sz w:val="24"/>
          <w:szCs w:val="24"/>
          <w:u w:val="single"/>
        </w:rPr>
        <w:t>Adjournment</w:t>
      </w:r>
      <w:r w:rsidR="00631B73" w:rsidRPr="003B3138">
        <w:rPr>
          <w:b/>
          <w:bCs/>
          <w:sz w:val="24"/>
          <w:szCs w:val="24"/>
        </w:rPr>
        <w:t>:</w:t>
      </w:r>
    </w:p>
    <w:p w14:paraId="481DE255" w14:textId="77777777" w:rsidR="00E52AC3" w:rsidRPr="003B3138" w:rsidRDefault="00E52AC3" w:rsidP="00241111">
      <w:pPr>
        <w:spacing w:after="0" w:line="240" w:lineRule="auto"/>
        <w:jc w:val="both"/>
        <w:rPr>
          <w:b/>
          <w:bCs/>
          <w:sz w:val="24"/>
          <w:szCs w:val="24"/>
        </w:rPr>
      </w:pPr>
    </w:p>
    <w:p w14:paraId="08A70F5A" w14:textId="51A8BE66" w:rsidR="00631B73" w:rsidRDefault="003059F9" w:rsidP="00241111">
      <w:pPr>
        <w:pStyle w:val="ListParagraph"/>
        <w:spacing w:after="0" w:line="240" w:lineRule="auto"/>
        <w:jc w:val="both"/>
        <w:rPr>
          <w:sz w:val="24"/>
          <w:szCs w:val="24"/>
        </w:rPr>
      </w:pPr>
      <w:r>
        <w:rPr>
          <w:sz w:val="24"/>
          <w:szCs w:val="24"/>
        </w:rPr>
        <w:t>Chair</w:t>
      </w:r>
      <w:r w:rsidR="00051147">
        <w:rPr>
          <w:sz w:val="24"/>
          <w:szCs w:val="24"/>
        </w:rPr>
        <w:t xml:space="preserve"> Rick Beale </w:t>
      </w:r>
      <w:r w:rsidR="00832604">
        <w:rPr>
          <w:sz w:val="24"/>
          <w:szCs w:val="24"/>
        </w:rPr>
        <w:t xml:space="preserve">adjourned the meeting at </w:t>
      </w:r>
      <w:r w:rsidR="00652636">
        <w:rPr>
          <w:sz w:val="24"/>
          <w:szCs w:val="24"/>
        </w:rPr>
        <w:t>1</w:t>
      </w:r>
      <w:r w:rsidR="000F6F2D">
        <w:rPr>
          <w:sz w:val="24"/>
          <w:szCs w:val="24"/>
        </w:rPr>
        <w:t>1</w:t>
      </w:r>
      <w:r w:rsidR="00830CE5">
        <w:rPr>
          <w:sz w:val="24"/>
          <w:szCs w:val="24"/>
        </w:rPr>
        <w:t>:</w:t>
      </w:r>
      <w:r w:rsidR="00500989">
        <w:rPr>
          <w:sz w:val="24"/>
          <w:szCs w:val="24"/>
        </w:rPr>
        <w:t>3</w:t>
      </w:r>
      <w:r w:rsidR="005C5EF0">
        <w:rPr>
          <w:sz w:val="24"/>
          <w:szCs w:val="24"/>
        </w:rPr>
        <w:t>5</w:t>
      </w:r>
      <w:r w:rsidR="00832604">
        <w:rPr>
          <w:sz w:val="24"/>
          <w:szCs w:val="24"/>
        </w:rPr>
        <w:t xml:space="preserve"> </w:t>
      </w:r>
      <w:r w:rsidR="00652636">
        <w:rPr>
          <w:sz w:val="24"/>
          <w:szCs w:val="24"/>
        </w:rPr>
        <w:t>p</w:t>
      </w:r>
      <w:r w:rsidR="00832604">
        <w:rPr>
          <w:sz w:val="24"/>
          <w:szCs w:val="24"/>
        </w:rPr>
        <w:t>.m.</w:t>
      </w:r>
    </w:p>
    <w:p w14:paraId="7E46E15C" w14:textId="77777777" w:rsidR="00832604" w:rsidRDefault="00832604" w:rsidP="00241111">
      <w:pPr>
        <w:pStyle w:val="ListParagraph"/>
        <w:spacing w:after="0" w:line="240" w:lineRule="auto"/>
        <w:jc w:val="both"/>
        <w:rPr>
          <w:sz w:val="24"/>
          <w:szCs w:val="24"/>
        </w:rPr>
      </w:pPr>
    </w:p>
    <w:p w14:paraId="431560EE" w14:textId="3D80AAB9" w:rsidR="00832604" w:rsidRDefault="00832604" w:rsidP="00241111">
      <w:pPr>
        <w:pStyle w:val="ListParagraph"/>
        <w:jc w:val="both"/>
        <w:rPr>
          <w:sz w:val="24"/>
          <w:szCs w:val="24"/>
        </w:rPr>
      </w:pPr>
      <w:r>
        <w:rPr>
          <w:sz w:val="24"/>
          <w:szCs w:val="24"/>
        </w:rPr>
        <w:t>Respectfully submitted by:___________________________________</w:t>
      </w:r>
    </w:p>
    <w:p w14:paraId="2BEBA595" w14:textId="37FF5E0D" w:rsidR="00832604" w:rsidRDefault="00832604" w:rsidP="00241111">
      <w:pPr>
        <w:pStyle w:val="ListParagraph"/>
        <w:jc w:val="both"/>
        <w:rPr>
          <w:sz w:val="24"/>
          <w:szCs w:val="24"/>
        </w:rPr>
      </w:pPr>
      <w:r>
        <w:rPr>
          <w:sz w:val="24"/>
          <w:szCs w:val="24"/>
        </w:rPr>
        <w:tab/>
      </w:r>
      <w:r>
        <w:rPr>
          <w:sz w:val="24"/>
          <w:szCs w:val="24"/>
        </w:rPr>
        <w:tab/>
      </w:r>
      <w:r>
        <w:rPr>
          <w:sz w:val="24"/>
          <w:szCs w:val="24"/>
        </w:rPr>
        <w:tab/>
        <w:t xml:space="preserve">        Staci K. Buttermore, Board Secretary</w:t>
      </w:r>
    </w:p>
    <w:p w14:paraId="551EB9EA" w14:textId="16CF37C0" w:rsidR="00631B73" w:rsidRDefault="00631B73" w:rsidP="00241111">
      <w:pPr>
        <w:pStyle w:val="ListParagraph"/>
        <w:jc w:val="both"/>
        <w:rPr>
          <w:sz w:val="24"/>
          <w:szCs w:val="24"/>
        </w:rPr>
      </w:pPr>
    </w:p>
    <w:p w14:paraId="438ED189" w14:textId="6E1AFEA9" w:rsidR="00832604" w:rsidRPr="004D21AD" w:rsidRDefault="000C5799" w:rsidP="00241111">
      <w:pPr>
        <w:pStyle w:val="ListParagraph"/>
        <w:jc w:val="both"/>
        <w:rPr>
          <w:sz w:val="24"/>
          <w:szCs w:val="24"/>
          <w:u w:val="single"/>
        </w:rPr>
      </w:pPr>
      <w:r>
        <w:rPr>
          <w:sz w:val="24"/>
          <w:szCs w:val="24"/>
        </w:rPr>
        <w:t>Approved:</w:t>
      </w:r>
      <w:r w:rsidR="004D21AD">
        <w:rPr>
          <w:sz w:val="24"/>
          <w:szCs w:val="24"/>
        </w:rPr>
        <w:t xml:space="preserve"> </w:t>
      </w:r>
      <w:r w:rsidR="00816F49">
        <w:rPr>
          <w:sz w:val="24"/>
          <w:szCs w:val="24"/>
          <w:u w:val="single"/>
        </w:rPr>
        <w:t>___________________</w:t>
      </w:r>
    </w:p>
    <w:sectPr w:rsidR="00832604" w:rsidRPr="004D21AD" w:rsidSect="00523E93">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88900" w14:textId="77777777" w:rsidR="00845D8F" w:rsidRDefault="00845D8F" w:rsidP="0024292A">
      <w:pPr>
        <w:spacing w:after="0" w:line="240" w:lineRule="auto"/>
      </w:pPr>
      <w:r>
        <w:separator/>
      </w:r>
    </w:p>
  </w:endnote>
  <w:endnote w:type="continuationSeparator" w:id="0">
    <w:p w14:paraId="6C720C1D" w14:textId="77777777" w:rsidR="00845D8F" w:rsidRDefault="00845D8F" w:rsidP="0024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CA1B" w14:textId="77777777" w:rsidR="006B39CE" w:rsidRDefault="006B39CE" w:rsidP="001765E9">
    <w:pPr>
      <w:tabs>
        <w:tab w:val="center" w:pos="4550"/>
        <w:tab w:val="left" w:pos="5818"/>
      </w:tabs>
      <w:spacing w:after="0" w:line="240" w:lineRule="auto"/>
      <w:ind w:right="259"/>
      <w:jc w:val="right"/>
      <w:rPr>
        <w:color w:val="323E4F" w:themeColor="text2" w:themeShade="BF"/>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0F9C8A9E" w14:textId="426F16E2" w:rsidR="006B39CE" w:rsidRDefault="001765E9" w:rsidP="001765E9">
    <w:pPr>
      <w:tabs>
        <w:tab w:val="center" w:pos="4550"/>
        <w:tab w:val="left" w:pos="5818"/>
      </w:tabs>
      <w:spacing w:after="0" w:line="240" w:lineRule="auto"/>
      <w:ind w:right="259"/>
      <w:jc w:val="right"/>
      <w:rPr>
        <w:color w:val="323E4F" w:themeColor="text2" w:themeShade="BF"/>
        <w:sz w:val="24"/>
        <w:szCs w:val="24"/>
      </w:rPr>
    </w:pPr>
    <w:r>
      <w:rPr>
        <w:color w:val="323E4F" w:themeColor="text2" w:themeShade="BF"/>
        <w:sz w:val="24"/>
        <w:szCs w:val="24"/>
      </w:rPr>
      <w:t>Board of Trustee Meeting Minutes</w:t>
    </w:r>
  </w:p>
  <w:p w14:paraId="7E8DA9F4" w14:textId="604A8181" w:rsidR="001765E9" w:rsidRDefault="005C5EF0" w:rsidP="001765E9">
    <w:pPr>
      <w:tabs>
        <w:tab w:val="center" w:pos="4550"/>
        <w:tab w:val="left" w:pos="5818"/>
      </w:tabs>
      <w:spacing w:after="0" w:line="240" w:lineRule="auto"/>
      <w:ind w:right="259"/>
      <w:jc w:val="right"/>
      <w:rPr>
        <w:color w:val="222A35" w:themeColor="text2" w:themeShade="80"/>
        <w:sz w:val="24"/>
        <w:szCs w:val="24"/>
      </w:rPr>
    </w:pPr>
    <w:r>
      <w:rPr>
        <w:color w:val="323E4F" w:themeColor="text2" w:themeShade="BF"/>
        <w:sz w:val="24"/>
        <w:szCs w:val="24"/>
      </w:rPr>
      <w:t xml:space="preserve">May </w:t>
    </w:r>
    <w:r w:rsidR="00C613D6">
      <w:rPr>
        <w:color w:val="323E4F" w:themeColor="text2" w:themeShade="BF"/>
        <w:sz w:val="24"/>
        <w:szCs w:val="24"/>
      </w:rPr>
      <w:t>13</w:t>
    </w:r>
    <w:r w:rsidR="001765E9">
      <w:rPr>
        <w:color w:val="323E4F" w:themeColor="text2" w:themeShade="BF"/>
        <w:sz w:val="24"/>
        <w:szCs w:val="24"/>
      </w:rPr>
      <w:t>, 2025</w:t>
    </w:r>
  </w:p>
  <w:p w14:paraId="13AF9A47" w14:textId="77777777" w:rsidR="006B39CE" w:rsidRDefault="006B3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52905" w14:textId="77777777" w:rsidR="00845D8F" w:rsidRDefault="00845D8F" w:rsidP="0024292A">
      <w:pPr>
        <w:spacing w:after="0" w:line="240" w:lineRule="auto"/>
      </w:pPr>
      <w:r>
        <w:separator/>
      </w:r>
    </w:p>
  </w:footnote>
  <w:footnote w:type="continuationSeparator" w:id="0">
    <w:p w14:paraId="366DC5F2" w14:textId="77777777" w:rsidR="00845D8F" w:rsidRDefault="00845D8F" w:rsidP="00242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60A"/>
    <w:multiLevelType w:val="hybridMultilevel"/>
    <w:tmpl w:val="C66836F4"/>
    <w:lvl w:ilvl="0" w:tplc="C6EE4D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F25C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CA1735"/>
    <w:multiLevelType w:val="hybridMultilevel"/>
    <w:tmpl w:val="F6DE2ABC"/>
    <w:lvl w:ilvl="0" w:tplc="B0AAEAA6">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77C568D"/>
    <w:multiLevelType w:val="hybridMultilevel"/>
    <w:tmpl w:val="67D02D90"/>
    <w:lvl w:ilvl="0" w:tplc="2ECEE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070C48"/>
    <w:multiLevelType w:val="hybridMultilevel"/>
    <w:tmpl w:val="4A283C2C"/>
    <w:lvl w:ilvl="0" w:tplc="ED7A1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E32128"/>
    <w:multiLevelType w:val="hybridMultilevel"/>
    <w:tmpl w:val="A2AC0D20"/>
    <w:lvl w:ilvl="0" w:tplc="4914D7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951C5D"/>
    <w:multiLevelType w:val="hybridMultilevel"/>
    <w:tmpl w:val="EBB4F62E"/>
    <w:lvl w:ilvl="0" w:tplc="617411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A133611"/>
    <w:multiLevelType w:val="hybridMultilevel"/>
    <w:tmpl w:val="BCC8FA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C04156E"/>
    <w:multiLevelType w:val="hybridMultilevel"/>
    <w:tmpl w:val="8A462CB0"/>
    <w:lvl w:ilvl="0" w:tplc="694ABC40">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726025C5"/>
    <w:multiLevelType w:val="hybridMultilevel"/>
    <w:tmpl w:val="E238208A"/>
    <w:lvl w:ilvl="0" w:tplc="BF62A1CA">
      <w:start w:val="1"/>
      <w:numFmt w:val="upperLetter"/>
      <w:lvlText w:val="%1."/>
      <w:lvlJc w:val="left"/>
      <w:pPr>
        <w:ind w:left="1710" w:hanging="360"/>
      </w:pPr>
      <w:rPr>
        <w:rFonts w:hint="default"/>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74B6347E"/>
    <w:multiLevelType w:val="hybridMultilevel"/>
    <w:tmpl w:val="E9420F98"/>
    <w:lvl w:ilvl="0" w:tplc="B9F0BBE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8E3BE5"/>
    <w:multiLevelType w:val="hybridMultilevel"/>
    <w:tmpl w:val="E83E4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E431A1E"/>
    <w:multiLevelType w:val="hybridMultilevel"/>
    <w:tmpl w:val="615A57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FFD627A"/>
    <w:multiLevelType w:val="hybridMultilevel"/>
    <w:tmpl w:val="21CCD43C"/>
    <w:lvl w:ilvl="0" w:tplc="D744C8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0765846">
    <w:abstractNumId w:val="13"/>
  </w:num>
  <w:num w:numId="2" w16cid:durableId="190385263">
    <w:abstractNumId w:val="10"/>
  </w:num>
  <w:num w:numId="3" w16cid:durableId="1511069783">
    <w:abstractNumId w:val="2"/>
  </w:num>
  <w:num w:numId="4" w16cid:durableId="1499954840">
    <w:abstractNumId w:val="7"/>
  </w:num>
  <w:num w:numId="5" w16cid:durableId="87966798">
    <w:abstractNumId w:val="8"/>
  </w:num>
  <w:num w:numId="6" w16cid:durableId="1025012482">
    <w:abstractNumId w:val="0"/>
  </w:num>
  <w:num w:numId="7" w16cid:durableId="1653176058">
    <w:abstractNumId w:val="5"/>
  </w:num>
  <w:num w:numId="8" w16cid:durableId="1389303148">
    <w:abstractNumId w:val="4"/>
  </w:num>
  <w:num w:numId="9" w16cid:durableId="1207987140">
    <w:abstractNumId w:val="1"/>
  </w:num>
  <w:num w:numId="10" w16cid:durableId="1342392038">
    <w:abstractNumId w:val="3"/>
  </w:num>
  <w:num w:numId="11" w16cid:durableId="1175460734">
    <w:abstractNumId w:val="9"/>
  </w:num>
  <w:num w:numId="12" w16cid:durableId="1695885540">
    <w:abstractNumId w:val="12"/>
  </w:num>
  <w:num w:numId="13" w16cid:durableId="674695254">
    <w:abstractNumId w:val="11"/>
  </w:num>
  <w:num w:numId="14" w16cid:durableId="126002062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3E"/>
    <w:rsid w:val="00001CBB"/>
    <w:rsid w:val="00002B12"/>
    <w:rsid w:val="00006626"/>
    <w:rsid w:val="0000744B"/>
    <w:rsid w:val="0000783A"/>
    <w:rsid w:val="0001008F"/>
    <w:rsid w:val="00010C44"/>
    <w:rsid w:val="00010E57"/>
    <w:rsid w:val="00011E6C"/>
    <w:rsid w:val="00011F45"/>
    <w:rsid w:val="00011F5F"/>
    <w:rsid w:val="00014248"/>
    <w:rsid w:val="000143BC"/>
    <w:rsid w:val="0001445F"/>
    <w:rsid w:val="000172D0"/>
    <w:rsid w:val="00023BBC"/>
    <w:rsid w:val="00024E60"/>
    <w:rsid w:val="000250B2"/>
    <w:rsid w:val="00026B57"/>
    <w:rsid w:val="00026F1F"/>
    <w:rsid w:val="00030436"/>
    <w:rsid w:val="000304E3"/>
    <w:rsid w:val="000314B1"/>
    <w:rsid w:val="00032AA8"/>
    <w:rsid w:val="0003306B"/>
    <w:rsid w:val="00033231"/>
    <w:rsid w:val="00033F24"/>
    <w:rsid w:val="00034177"/>
    <w:rsid w:val="00036343"/>
    <w:rsid w:val="00037182"/>
    <w:rsid w:val="0004073A"/>
    <w:rsid w:val="00045A99"/>
    <w:rsid w:val="00051021"/>
    <w:rsid w:val="00051147"/>
    <w:rsid w:val="00051D13"/>
    <w:rsid w:val="00051DAC"/>
    <w:rsid w:val="00054E0A"/>
    <w:rsid w:val="00055719"/>
    <w:rsid w:val="0005614B"/>
    <w:rsid w:val="00056765"/>
    <w:rsid w:val="000568CE"/>
    <w:rsid w:val="00060851"/>
    <w:rsid w:val="00065F49"/>
    <w:rsid w:val="0007198F"/>
    <w:rsid w:val="0007201B"/>
    <w:rsid w:val="000724E8"/>
    <w:rsid w:val="00072FA1"/>
    <w:rsid w:val="00073751"/>
    <w:rsid w:val="000742E1"/>
    <w:rsid w:val="000756C5"/>
    <w:rsid w:val="000770CA"/>
    <w:rsid w:val="00077B4E"/>
    <w:rsid w:val="00081799"/>
    <w:rsid w:val="0008198E"/>
    <w:rsid w:val="000836C2"/>
    <w:rsid w:val="00085900"/>
    <w:rsid w:val="000872F3"/>
    <w:rsid w:val="00091DDD"/>
    <w:rsid w:val="00092553"/>
    <w:rsid w:val="0009483F"/>
    <w:rsid w:val="00094C14"/>
    <w:rsid w:val="00095D27"/>
    <w:rsid w:val="00096F43"/>
    <w:rsid w:val="000A026F"/>
    <w:rsid w:val="000A0D05"/>
    <w:rsid w:val="000A2B1D"/>
    <w:rsid w:val="000A4552"/>
    <w:rsid w:val="000A4A97"/>
    <w:rsid w:val="000A4B97"/>
    <w:rsid w:val="000A5E80"/>
    <w:rsid w:val="000B2B1F"/>
    <w:rsid w:val="000B389D"/>
    <w:rsid w:val="000B3E29"/>
    <w:rsid w:val="000B4A6C"/>
    <w:rsid w:val="000B5632"/>
    <w:rsid w:val="000B7A26"/>
    <w:rsid w:val="000C2E67"/>
    <w:rsid w:val="000C38C2"/>
    <w:rsid w:val="000C410D"/>
    <w:rsid w:val="000C5799"/>
    <w:rsid w:val="000D102A"/>
    <w:rsid w:val="000D1322"/>
    <w:rsid w:val="000D38D4"/>
    <w:rsid w:val="000D707A"/>
    <w:rsid w:val="000D7AC6"/>
    <w:rsid w:val="000D7F60"/>
    <w:rsid w:val="000E0C28"/>
    <w:rsid w:val="000E2A29"/>
    <w:rsid w:val="000E2DC0"/>
    <w:rsid w:val="000E434D"/>
    <w:rsid w:val="000E5229"/>
    <w:rsid w:val="000E589B"/>
    <w:rsid w:val="000E6B8A"/>
    <w:rsid w:val="000E6CED"/>
    <w:rsid w:val="000E6E51"/>
    <w:rsid w:val="000F263F"/>
    <w:rsid w:val="000F6F2D"/>
    <w:rsid w:val="00100634"/>
    <w:rsid w:val="0010069F"/>
    <w:rsid w:val="00100C7B"/>
    <w:rsid w:val="001029D2"/>
    <w:rsid w:val="001034FA"/>
    <w:rsid w:val="00103C97"/>
    <w:rsid w:val="00107476"/>
    <w:rsid w:val="001101CD"/>
    <w:rsid w:val="00110A64"/>
    <w:rsid w:val="00115DD6"/>
    <w:rsid w:val="00120277"/>
    <w:rsid w:val="00120BB8"/>
    <w:rsid w:val="00121900"/>
    <w:rsid w:val="001235A1"/>
    <w:rsid w:val="00124584"/>
    <w:rsid w:val="00125065"/>
    <w:rsid w:val="0012680B"/>
    <w:rsid w:val="00126FB0"/>
    <w:rsid w:val="00126FEA"/>
    <w:rsid w:val="00127638"/>
    <w:rsid w:val="0013399D"/>
    <w:rsid w:val="00133CA5"/>
    <w:rsid w:val="00134888"/>
    <w:rsid w:val="0013603D"/>
    <w:rsid w:val="00136443"/>
    <w:rsid w:val="0013671E"/>
    <w:rsid w:val="00137D0F"/>
    <w:rsid w:val="001418D4"/>
    <w:rsid w:val="00144413"/>
    <w:rsid w:val="001448CF"/>
    <w:rsid w:val="001461E2"/>
    <w:rsid w:val="00146D5A"/>
    <w:rsid w:val="0015094A"/>
    <w:rsid w:val="00151B1D"/>
    <w:rsid w:val="001531B1"/>
    <w:rsid w:val="001532B7"/>
    <w:rsid w:val="00154C14"/>
    <w:rsid w:val="00156993"/>
    <w:rsid w:val="00162F12"/>
    <w:rsid w:val="00163D91"/>
    <w:rsid w:val="001647E1"/>
    <w:rsid w:val="00165163"/>
    <w:rsid w:val="001652BA"/>
    <w:rsid w:val="00165FA8"/>
    <w:rsid w:val="00167030"/>
    <w:rsid w:val="00167DDA"/>
    <w:rsid w:val="001714C4"/>
    <w:rsid w:val="001715C3"/>
    <w:rsid w:val="00174102"/>
    <w:rsid w:val="001765E9"/>
    <w:rsid w:val="00176795"/>
    <w:rsid w:val="001819BA"/>
    <w:rsid w:val="00191BA0"/>
    <w:rsid w:val="00192067"/>
    <w:rsid w:val="00193016"/>
    <w:rsid w:val="00193708"/>
    <w:rsid w:val="00194128"/>
    <w:rsid w:val="00197085"/>
    <w:rsid w:val="001A00DE"/>
    <w:rsid w:val="001A0D15"/>
    <w:rsid w:val="001A3D07"/>
    <w:rsid w:val="001A60FD"/>
    <w:rsid w:val="001A62DD"/>
    <w:rsid w:val="001B1DF3"/>
    <w:rsid w:val="001B2FFA"/>
    <w:rsid w:val="001B4F07"/>
    <w:rsid w:val="001B6605"/>
    <w:rsid w:val="001B7FB0"/>
    <w:rsid w:val="001C1C43"/>
    <w:rsid w:val="001C29AB"/>
    <w:rsid w:val="001C2C99"/>
    <w:rsid w:val="001C3A17"/>
    <w:rsid w:val="001C574F"/>
    <w:rsid w:val="001C5E23"/>
    <w:rsid w:val="001C5F5D"/>
    <w:rsid w:val="001C65DC"/>
    <w:rsid w:val="001D03E0"/>
    <w:rsid w:val="001D2A5C"/>
    <w:rsid w:val="001D3BB5"/>
    <w:rsid w:val="001D44CD"/>
    <w:rsid w:val="001D4EC1"/>
    <w:rsid w:val="001D68F5"/>
    <w:rsid w:val="001D78CD"/>
    <w:rsid w:val="001E0FFE"/>
    <w:rsid w:val="001E1790"/>
    <w:rsid w:val="001E2C63"/>
    <w:rsid w:val="001E3203"/>
    <w:rsid w:val="001E44A2"/>
    <w:rsid w:val="001E5B85"/>
    <w:rsid w:val="001E7696"/>
    <w:rsid w:val="001F3F04"/>
    <w:rsid w:val="001F4FC8"/>
    <w:rsid w:val="001F70BD"/>
    <w:rsid w:val="001F7DB1"/>
    <w:rsid w:val="00201DD0"/>
    <w:rsid w:val="00203A3E"/>
    <w:rsid w:val="00204048"/>
    <w:rsid w:val="00205D69"/>
    <w:rsid w:val="00205E1C"/>
    <w:rsid w:val="0021377A"/>
    <w:rsid w:val="00214741"/>
    <w:rsid w:val="00215741"/>
    <w:rsid w:val="00217D12"/>
    <w:rsid w:val="0022098C"/>
    <w:rsid w:val="002244D4"/>
    <w:rsid w:val="002270C5"/>
    <w:rsid w:val="002302C4"/>
    <w:rsid w:val="00231FBC"/>
    <w:rsid w:val="00233BB5"/>
    <w:rsid w:val="00234D6F"/>
    <w:rsid w:val="00234F5C"/>
    <w:rsid w:val="002353CA"/>
    <w:rsid w:val="0023571B"/>
    <w:rsid w:val="00241111"/>
    <w:rsid w:val="00242387"/>
    <w:rsid w:val="0024292A"/>
    <w:rsid w:val="00244FA5"/>
    <w:rsid w:val="002455C8"/>
    <w:rsid w:val="0024591F"/>
    <w:rsid w:val="00245F78"/>
    <w:rsid w:val="00246485"/>
    <w:rsid w:val="00251C2A"/>
    <w:rsid w:val="00253652"/>
    <w:rsid w:val="002549F5"/>
    <w:rsid w:val="00255611"/>
    <w:rsid w:val="00255732"/>
    <w:rsid w:val="00257CCC"/>
    <w:rsid w:val="002616B2"/>
    <w:rsid w:val="00261F09"/>
    <w:rsid w:val="00262551"/>
    <w:rsid w:val="0026344B"/>
    <w:rsid w:val="00265FD6"/>
    <w:rsid w:val="002669EE"/>
    <w:rsid w:val="00267468"/>
    <w:rsid w:val="00270274"/>
    <w:rsid w:val="002743F5"/>
    <w:rsid w:val="00275277"/>
    <w:rsid w:val="0027540B"/>
    <w:rsid w:val="00275925"/>
    <w:rsid w:val="00276AFF"/>
    <w:rsid w:val="00276C2A"/>
    <w:rsid w:val="00277BCB"/>
    <w:rsid w:val="00282B16"/>
    <w:rsid w:val="002837C7"/>
    <w:rsid w:val="002841F9"/>
    <w:rsid w:val="002848CF"/>
    <w:rsid w:val="0028607E"/>
    <w:rsid w:val="0028641A"/>
    <w:rsid w:val="00292613"/>
    <w:rsid w:val="00292661"/>
    <w:rsid w:val="00294994"/>
    <w:rsid w:val="00294E48"/>
    <w:rsid w:val="002973A5"/>
    <w:rsid w:val="002A2067"/>
    <w:rsid w:val="002A3079"/>
    <w:rsid w:val="002A307F"/>
    <w:rsid w:val="002A4536"/>
    <w:rsid w:val="002A788A"/>
    <w:rsid w:val="002B38BF"/>
    <w:rsid w:val="002B4B63"/>
    <w:rsid w:val="002B4C98"/>
    <w:rsid w:val="002B5558"/>
    <w:rsid w:val="002B5CF1"/>
    <w:rsid w:val="002B676E"/>
    <w:rsid w:val="002C0616"/>
    <w:rsid w:val="002C13BB"/>
    <w:rsid w:val="002C2612"/>
    <w:rsid w:val="002C2C0B"/>
    <w:rsid w:val="002C4966"/>
    <w:rsid w:val="002D2B2F"/>
    <w:rsid w:val="002D3E07"/>
    <w:rsid w:val="002D691E"/>
    <w:rsid w:val="002D7764"/>
    <w:rsid w:val="002E14B3"/>
    <w:rsid w:val="002E3B28"/>
    <w:rsid w:val="002E3C5B"/>
    <w:rsid w:val="002E3F24"/>
    <w:rsid w:val="002E4DCA"/>
    <w:rsid w:val="002F04B7"/>
    <w:rsid w:val="002F2065"/>
    <w:rsid w:val="002F4E35"/>
    <w:rsid w:val="002F6095"/>
    <w:rsid w:val="002F670F"/>
    <w:rsid w:val="00301316"/>
    <w:rsid w:val="00303537"/>
    <w:rsid w:val="0030561C"/>
    <w:rsid w:val="003059F9"/>
    <w:rsid w:val="00306D28"/>
    <w:rsid w:val="00307502"/>
    <w:rsid w:val="003100E0"/>
    <w:rsid w:val="00310208"/>
    <w:rsid w:val="00310A00"/>
    <w:rsid w:val="00312D3F"/>
    <w:rsid w:val="00315887"/>
    <w:rsid w:val="00315F89"/>
    <w:rsid w:val="003162A8"/>
    <w:rsid w:val="003175A1"/>
    <w:rsid w:val="00320646"/>
    <w:rsid w:val="00321A2F"/>
    <w:rsid w:val="00321F2B"/>
    <w:rsid w:val="00321F64"/>
    <w:rsid w:val="00325E07"/>
    <w:rsid w:val="0032713A"/>
    <w:rsid w:val="0033078B"/>
    <w:rsid w:val="00332451"/>
    <w:rsid w:val="00334265"/>
    <w:rsid w:val="00334A75"/>
    <w:rsid w:val="00334C11"/>
    <w:rsid w:val="0033787C"/>
    <w:rsid w:val="0034070A"/>
    <w:rsid w:val="003407EB"/>
    <w:rsid w:val="00341648"/>
    <w:rsid w:val="00342869"/>
    <w:rsid w:val="00342D51"/>
    <w:rsid w:val="00344E04"/>
    <w:rsid w:val="00345130"/>
    <w:rsid w:val="00345179"/>
    <w:rsid w:val="003455FF"/>
    <w:rsid w:val="003502BA"/>
    <w:rsid w:val="00350D2D"/>
    <w:rsid w:val="00350ECD"/>
    <w:rsid w:val="003519C3"/>
    <w:rsid w:val="00351CE9"/>
    <w:rsid w:val="0035235A"/>
    <w:rsid w:val="00360924"/>
    <w:rsid w:val="00361FDE"/>
    <w:rsid w:val="00362107"/>
    <w:rsid w:val="00363177"/>
    <w:rsid w:val="00363542"/>
    <w:rsid w:val="00366409"/>
    <w:rsid w:val="003671A3"/>
    <w:rsid w:val="00367663"/>
    <w:rsid w:val="00372AAC"/>
    <w:rsid w:val="00373838"/>
    <w:rsid w:val="00374491"/>
    <w:rsid w:val="003750D9"/>
    <w:rsid w:val="003772F5"/>
    <w:rsid w:val="003803DE"/>
    <w:rsid w:val="00382CD2"/>
    <w:rsid w:val="00384BEF"/>
    <w:rsid w:val="00384D97"/>
    <w:rsid w:val="00386FB3"/>
    <w:rsid w:val="0038730C"/>
    <w:rsid w:val="00387646"/>
    <w:rsid w:val="003906FF"/>
    <w:rsid w:val="00391677"/>
    <w:rsid w:val="00391D98"/>
    <w:rsid w:val="00392750"/>
    <w:rsid w:val="003953B7"/>
    <w:rsid w:val="00395642"/>
    <w:rsid w:val="003A03CC"/>
    <w:rsid w:val="003A2902"/>
    <w:rsid w:val="003A299D"/>
    <w:rsid w:val="003A3120"/>
    <w:rsid w:val="003A79CD"/>
    <w:rsid w:val="003B0406"/>
    <w:rsid w:val="003B142E"/>
    <w:rsid w:val="003B3138"/>
    <w:rsid w:val="003B3A1D"/>
    <w:rsid w:val="003B4846"/>
    <w:rsid w:val="003B6BD9"/>
    <w:rsid w:val="003B799B"/>
    <w:rsid w:val="003C171D"/>
    <w:rsid w:val="003C4C85"/>
    <w:rsid w:val="003C762B"/>
    <w:rsid w:val="003D22B9"/>
    <w:rsid w:val="003D518C"/>
    <w:rsid w:val="003D5A23"/>
    <w:rsid w:val="003D5A27"/>
    <w:rsid w:val="003D6ADA"/>
    <w:rsid w:val="003D7B69"/>
    <w:rsid w:val="003E1F17"/>
    <w:rsid w:val="003E2154"/>
    <w:rsid w:val="003E345F"/>
    <w:rsid w:val="003E4EFD"/>
    <w:rsid w:val="003E7521"/>
    <w:rsid w:val="003E7662"/>
    <w:rsid w:val="003F00A8"/>
    <w:rsid w:val="003F26E3"/>
    <w:rsid w:val="003F3611"/>
    <w:rsid w:val="003F4AFD"/>
    <w:rsid w:val="003F6607"/>
    <w:rsid w:val="003F6E60"/>
    <w:rsid w:val="003F71FA"/>
    <w:rsid w:val="004025B2"/>
    <w:rsid w:val="00406310"/>
    <w:rsid w:val="00406B40"/>
    <w:rsid w:val="00406B7C"/>
    <w:rsid w:val="004102EF"/>
    <w:rsid w:val="0041048F"/>
    <w:rsid w:val="00412CA4"/>
    <w:rsid w:val="00416275"/>
    <w:rsid w:val="00417E6A"/>
    <w:rsid w:val="0042168C"/>
    <w:rsid w:val="004229DA"/>
    <w:rsid w:val="00423F9E"/>
    <w:rsid w:val="00427908"/>
    <w:rsid w:val="00427C4E"/>
    <w:rsid w:val="004307A1"/>
    <w:rsid w:val="00430A47"/>
    <w:rsid w:val="004332BD"/>
    <w:rsid w:val="00433EDC"/>
    <w:rsid w:val="00434F82"/>
    <w:rsid w:val="00440BF6"/>
    <w:rsid w:val="0044181F"/>
    <w:rsid w:val="00446B03"/>
    <w:rsid w:val="00446F58"/>
    <w:rsid w:val="004473A3"/>
    <w:rsid w:val="004475DD"/>
    <w:rsid w:val="00447D14"/>
    <w:rsid w:val="00450EFF"/>
    <w:rsid w:val="00453B26"/>
    <w:rsid w:val="00455420"/>
    <w:rsid w:val="00456D76"/>
    <w:rsid w:val="00456FD3"/>
    <w:rsid w:val="004612C6"/>
    <w:rsid w:val="00461A07"/>
    <w:rsid w:val="00463DDF"/>
    <w:rsid w:val="00464719"/>
    <w:rsid w:val="004665A6"/>
    <w:rsid w:val="00467B76"/>
    <w:rsid w:val="00470BCC"/>
    <w:rsid w:val="0047126B"/>
    <w:rsid w:val="0047292C"/>
    <w:rsid w:val="00475250"/>
    <w:rsid w:val="00475847"/>
    <w:rsid w:val="00476C3B"/>
    <w:rsid w:val="00480B53"/>
    <w:rsid w:val="004839CE"/>
    <w:rsid w:val="00484399"/>
    <w:rsid w:val="0048775A"/>
    <w:rsid w:val="00491563"/>
    <w:rsid w:val="00491C51"/>
    <w:rsid w:val="0049237F"/>
    <w:rsid w:val="004931A0"/>
    <w:rsid w:val="004934AD"/>
    <w:rsid w:val="00495573"/>
    <w:rsid w:val="00495B5A"/>
    <w:rsid w:val="00496266"/>
    <w:rsid w:val="00497902"/>
    <w:rsid w:val="004A40EC"/>
    <w:rsid w:val="004A4328"/>
    <w:rsid w:val="004A47BC"/>
    <w:rsid w:val="004A4F0E"/>
    <w:rsid w:val="004A66E5"/>
    <w:rsid w:val="004A7672"/>
    <w:rsid w:val="004A7D21"/>
    <w:rsid w:val="004B2156"/>
    <w:rsid w:val="004B2BAE"/>
    <w:rsid w:val="004B30D0"/>
    <w:rsid w:val="004B41AD"/>
    <w:rsid w:val="004B449E"/>
    <w:rsid w:val="004B4685"/>
    <w:rsid w:val="004B524F"/>
    <w:rsid w:val="004B638B"/>
    <w:rsid w:val="004B7872"/>
    <w:rsid w:val="004C06FA"/>
    <w:rsid w:val="004C38B6"/>
    <w:rsid w:val="004C3ED4"/>
    <w:rsid w:val="004C6266"/>
    <w:rsid w:val="004C7593"/>
    <w:rsid w:val="004C7F43"/>
    <w:rsid w:val="004D1218"/>
    <w:rsid w:val="004D15A0"/>
    <w:rsid w:val="004D21AD"/>
    <w:rsid w:val="004D484A"/>
    <w:rsid w:val="004D4E62"/>
    <w:rsid w:val="004D5EB1"/>
    <w:rsid w:val="004D7C82"/>
    <w:rsid w:val="004E3865"/>
    <w:rsid w:val="004E57B2"/>
    <w:rsid w:val="004F03E0"/>
    <w:rsid w:val="004F0BF0"/>
    <w:rsid w:val="004F2ACA"/>
    <w:rsid w:val="004F3F8A"/>
    <w:rsid w:val="005002CB"/>
    <w:rsid w:val="00500989"/>
    <w:rsid w:val="00500EF0"/>
    <w:rsid w:val="00501A10"/>
    <w:rsid w:val="00501F6F"/>
    <w:rsid w:val="005023DA"/>
    <w:rsid w:val="0050285C"/>
    <w:rsid w:val="00502FB6"/>
    <w:rsid w:val="0050311B"/>
    <w:rsid w:val="005031BC"/>
    <w:rsid w:val="005035D2"/>
    <w:rsid w:val="00504254"/>
    <w:rsid w:val="00504D6F"/>
    <w:rsid w:val="0051042A"/>
    <w:rsid w:val="00510B7B"/>
    <w:rsid w:val="00514C05"/>
    <w:rsid w:val="005162ED"/>
    <w:rsid w:val="0051719A"/>
    <w:rsid w:val="00520966"/>
    <w:rsid w:val="005215AC"/>
    <w:rsid w:val="00521DCC"/>
    <w:rsid w:val="0052308A"/>
    <w:rsid w:val="00523E93"/>
    <w:rsid w:val="00524129"/>
    <w:rsid w:val="005244E2"/>
    <w:rsid w:val="00526487"/>
    <w:rsid w:val="005272D3"/>
    <w:rsid w:val="005274B2"/>
    <w:rsid w:val="00527585"/>
    <w:rsid w:val="005300E8"/>
    <w:rsid w:val="005331EE"/>
    <w:rsid w:val="0053403F"/>
    <w:rsid w:val="005342EB"/>
    <w:rsid w:val="00535668"/>
    <w:rsid w:val="005364B9"/>
    <w:rsid w:val="00540796"/>
    <w:rsid w:val="0054084A"/>
    <w:rsid w:val="00540B9A"/>
    <w:rsid w:val="00542562"/>
    <w:rsid w:val="00543AF9"/>
    <w:rsid w:val="00543BBD"/>
    <w:rsid w:val="00543DE2"/>
    <w:rsid w:val="0054472C"/>
    <w:rsid w:val="0054490D"/>
    <w:rsid w:val="00546107"/>
    <w:rsid w:val="00550ACB"/>
    <w:rsid w:val="00552268"/>
    <w:rsid w:val="00552336"/>
    <w:rsid w:val="00553D59"/>
    <w:rsid w:val="00560174"/>
    <w:rsid w:val="005603CF"/>
    <w:rsid w:val="005622DC"/>
    <w:rsid w:val="00562AEA"/>
    <w:rsid w:val="00563C40"/>
    <w:rsid w:val="00565417"/>
    <w:rsid w:val="00567C4F"/>
    <w:rsid w:val="005705C2"/>
    <w:rsid w:val="005716E3"/>
    <w:rsid w:val="00573E7F"/>
    <w:rsid w:val="0057458C"/>
    <w:rsid w:val="00574DCB"/>
    <w:rsid w:val="00576490"/>
    <w:rsid w:val="005774EB"/>
    <w:rsid w:val="00580814"/>
    <w:rsid w:val="0058163C"/>
    <w:rsid w:val="00581A58"/>
    <w:rsid w:val="0058242B"/>
    <w:rsid w:val="005824CE"/>
    <w:rsid w:val="00584F72"/>
    <w:rsid w:val="005905F5"/>
    <w:rsid w:val="005A04FC"/>
    <w:rsid w:val="005A0A5D"/>
    <w:rsid w:val="005A0B55"/>
    <w:rsid w:val="005A26F9"/>
    <w:rsid w:val="005A3C08"/>
    <w:rsid w:val="005A4C6A"/>
    <w:rsid w:val="005A4E38"/>
    <w:rsid w:val="005A564D"/>
    <w:rsid w:val="005A70E9"/>
    <w:rsid w:val="005B025D"/>
    <w:rsid w:val="005B4CC7"/>
    <w:rsid w:val="005B4DAD"/>
    <w:rsid w:val="005B6B9D"/>
    <w:rsid w:val="005C0768"/>
    <w:rsid w:val="005C118B"/>
    <w:rsid w:val="005C37D5"/>
    <w:rsid w:val="005C5EF0"/>
    <w:rsid w:val="005C5F87"/>
    <w:rsid w:val="005D3A9E"/>
    <w:rsid w:val="005D76C8"/>
    <w:rsid w:val="005E07C0"/>
    <w:rsid w:val="005E07E4"/>
    <w:rsid w:val="005E352A"/>
    <w:rsid w:val="005E3D87"/>
    <w:rsid w:val="005E6738"/>
    <w:rsid w:val="005E6A93"/>
    <w:rsid w:val="005F0C3D"/>
    <w:rsid w:val="005F1891"/>
    <w:rsid w:val="005F3BCA"/>
    <w:rsid w:val="005F4BF2"/>
    <w:rsid w:val="005F6C38"/>
    <w:rsid w:val="005F7056"/>
    <w:rsid w:val="006009D6"/>
    <w:rsid w:val="0060115B"/>
    <w:rsid w:val="00602EB3"/>
    <w:rsid w:val="006047B0"/>
    <w:rsid w:val="00606891"/>
    <w:rsid w:val="00610082"/>
    <w:rsid w:val="00611D57"/>
    <w:rsid w:val="00613852"/>
    <w:rsid w:val="0061510C"/>
    <w:rsid w:val="0061649E"/>
    <w:rsid w:val="00617F17"/>
    <w:rsid w:val="00622B79"/>
    <w:rsid w:val="0062636A"/>
    <w:rsid w:val="0062772C"/>
    <w:rsid w:val="0063046C"/>
    <w:rsid w:val="00631B73"/>
    <w:rsid w:val="00634B65"/>
    <w:rsid w:val="00634F03"/>
    <w:rsid w:val="006358D7"/>
    <w:rsid w:val="00637BC7"/>
    <w:rsid w:val="00640780"/>
    <w:rsid w:val="00641E0B"/>
    <w:rsid w:val="006446E1"/>
    <w:rsid w:val="00646036"/>
    <w:rsid w:val="00646227"/>
    <w:rsid w:val="006462C5"/>
    <w:rsid w:val="006473F1"/>
    <w:rsid w:val="006474CF"/>
    <w:rsid w:val="00647793"/>
    <w:rsid w:val="00647A9D"/>
    <w:rsid w:val="00652636"/>
    <w:rsid w:val="00655FA3"/>
    <w:rsid w:val="006568D6"/>
    <w:rsid w:val="006572E5"/>
    <w:rsid w:val="006611C1"/>
    <w:rsid w:val="006617AB"/>
    <w:rsid w:val="00663955"/>
    <w:rsid w:val="00664597"/>
    <w:rsid w:val="006647DD"/>
    <w:rsid w:val="00664C46"/>
    <w:rsid w:val="00664CDF"/>
    <w:rsid w:val="00665AF7"/>
    <w:rsid w:val="00667911"/>
    <w:rsid w:val="006721BC"/>
    <w:rsid w:val="00672850"/>
    <w:rsid w:val="00672D58"/>
    <w:rsid w:val="00674147"/>
    <w:rsid w:val="00675389"/>
    <w:rsid w:val="006759B7"/>
    <w:rsid w:val="006776FA"/>
    <w:rsid w:val="00677A6F"/>
    <w:rsid w:val="0068017A"/>
    <w:rsid w:val="00682922"/>
    <w:rsid w:val="00683CCB"/>
    <w:rsid w:val="006853DC"/>
    <w:rsid w:val="00686223"/>
    <w:rsid w:val="00686EE5"/>
    <w:rsid w:val="00686EF6"/>
    <w:rsid w:val="00687BF8"/>
    <w:rsid w:val="0069093B"/>
    <w:rsid w:val="0069198A"/>
    <w:rsid w:val="00695075"/>
    <w:rsid w:val="00695E42"/>
    <w:rsid w:val="006961F4"/>
    <w:rsid w:val="006A220D"/>
    <w:rsid w:val="006A2646"/>
    <w:rsid w:val="006A567E"/>
    <w:rsid w:val="006A731D"/>
    <w:rsid w:val="006B1E4F"/>
    <w:rsid w:val="006B22E1"/>
    <w:rsid w:val="006B2938"/>
    <w:rsid w:val="006B2DB7"/>
    <w:rsid w:val="006B3406"/>
    <w:rsid w:val="006B3971"/>
    <w:rsid w:val="006B39CE"/>
    <w:rsid w:val="006B5637"/>
    <w:rsid w:val="006B58BC"/>
    <w:rsid w:val="006B6FE1"/>
    <w:rsid w:val="006B7A26"/>
    <w:rsid w:val="006B7AD9"/>
    <w:rsid w:val="006C03FF"/>
    <w:rsid w:val="006C2EC9"/>
    <w:rsid w:val="006C4C7F"/>
    <w:rsid w:val="006C5DF7"/>
    <w:rsid w:val="006C6BCD"/>
    <w:rsid w:val="006C7801"/>
    <w:rsid w:val="006D41AA"/>
    <w:rsid w:val="006D459E"/>
    <w:rsid w:val="006D481F"/>
    <w:rsid w:val="006D723D"/>
    <w:rsid w:val="006E0000"/>
    <w:rsid w:val="006E0959"/>
    <w:rsid w:val="006E529D"/>
    <w:rsid w:val="006E6751"/>
    <w:rsid w:val="006E7377"/>
    <w:rsid w:val="006E75F2"/>
    <w:rsid w:val="006E7B56"/>
    <w:rsid w:val="006E7E6F"/>
    <w:rsid w:val="006F0091"/>
    <w:rsid w:val="006F25FD"/>
    <w:rsid w:val="006F4A15"/>
    <w:rsid w:val="006F4F6F"/>
    <w:rsid w:val="006F794C"/>
    <w:rsid w:val="0070433D"/>
    <w:rsid w:val="00705C43"/>
    <w:rsid w:val="00706A8A"/>
    <w:rsid w:val="007106F0"/>
    <w:rsid w:val="00710F67"/>
    <w:rsid w:val="007116E7"/>
    <w:rsid w:val="00713551"/>
    <w:rsid w:val="00714613"/>
    <w:rsid w:val="00714701"/>
    <w:rsid w:val="00714A02"/>
    <w:rsid w:val="00716799"/>
    <w:rsid w:val="00717629"/>
    <w:rsid w:val="0071784D"/>
    <w:rsid w:val="00722AB2"/>
    <w:rsid w:val="007232B0"/>
    <w:rsid w:val="00723933"/>
    <w:rsid w:val="00725704"/>
    <w:rsid w:val="007300CF"/>
    <w:rsid w:val="0073012C"/>
    <w:rsid w:val="00731605"/>
    <w:rsid w:val="00733F97"/>
    <w:rsid w:val="00735B0B"/>
    <w:rsid w:val="00735BD1"/>
    <w:rsid w:val="007368A4"/>
    <w:rsid w:val="00740967"/>
    <w:rsid w:val="0074336A"/>
    <w:rsid w:val="007442E9"/>
    <w:rsid w:val="007454A7"/>
    <w:rsid w:val="00746104"/>
    <w:rsid w:val="00746147"/>
    <w:rsid w:val="00746187"/>
    <w:rsid w:val="00750896"/>
    <w:rsid w:val="007509E3"/>
    <w:rsid w:val="007520B0"/>
    <w:rsid w:val="0075288A"/>
    <w:rsid w:val="00753C66"/>
    <w:rsid w:val="0075577D"/>
    <w:rsid w:val="00757AC3"/>
    <w:rsid w:val="00761B53"/>
    <w:rsid w:val="0076206C"/>
    <w:rsid w:val="00763554"/>
    <w:rsid w:val="00764CFB"/>
    <w:rsid w:val="00765644"/>
    <w:rsid w:val="00767A60"/>
    <w:rsid w:val="00770195"/>
    <w:rsid w:val="00773D7A"/>
    <w:rsid w:val="00776324"/>
    <w:rsid w:val="00777105"/>
    <w:rsid w:val="0078107B"/>
    <w:rsid w:val="00782B8A"/>
    <w:rsid w:val="00786200"/>
    <w:rsid w:val="00790E3C"/>
    <w:rsid w:val="00791877"/>
    <w:rsid w:val="00792A6D"/>
    <w:rsid w:val="0079604E"/>
    <w:rsid w:val="007A0C71"/>
    <w:rsid w:val="007A11A3"/>
    <w:rsid w:val="007A257B"/>
    <w:rsid w:val="007A3720"/>
    <w:rsid w:val="007A5062"/>
    <w:rsid w:val="007A599C"/>
    <w:rsid w:val="007A701D"/>
    <w:rsid w:val="007B1F84"/>
    <w:rsid w:val="007C09BC"/>
    <w:rsid w:val="007C09C8"/>
    <w:rsid w:val="007C31F3"/>
    <w:rsid w:val="007C4081"/>
    <w:rsid w:val="007C52EF"/>
    <w:rsid w:val="007C691C"/>
    <w:rsid w:val="007C6FF6"/>
    <w:rsid w:val="007C72FF"/>
    <w:rsid w:val="007C7C53"/>
    <w:rsid w:val="007D0053"/>
    <w:rsid w:val="007D096B"/>
    <w:rsid w:val="007D0C3F"/>
    <w:rsid w:val="007D1804"/>
    <w:rsid w:val="007D2E00"/>
    <w:rsid w:val="007D380D"/>
    <w:rsid w:val="007D522B"/>
    <w:rsid w:val="007D6EAF"/>
    <w:rsid w:val="007D73AE"/>
    <w:rsid w:val="007D7CC0"/>
    <w:rsid w:val="007E0706"/>
    <w:rsid w:val="007E1737"/>
    <w:rsid w:val="007E1C22"/>
    <w:rsid w:val="007E23F7"/>
    <w:rsid w:val="007E43AB"/>
    <w:rsid w:val="007F364E"/>
    <w:rsid w:val="007F405B"/>
    <w:rsid w:val="007F507A"/>
    <w:rsid w:val="007F6343"/>
    <w:rsid w:val="008022A6"/>
    <w:rsid w:val="00805C63"/>
    <w:rsid w:val="00805D81"/>
    <w:rsid w:val="00806541"/>
    <w:rsid w:val="00811E28"/>
    <w:rsid w:val="008125E3"/>
    <w:rsid w:val="00812F38"/>
    <w:rsid w:val="00816F49"/>
    <w:rsid w:val="0082063D"/>
    <w:rsid w:val="00822769"/>
    <w:rsid w:val="00822DAA"/>
    <w:rsid w:val="00823310"/>
    <w:rsid w:val="00823CBD"/>
    <w:rsid w:val="008247B4"/>
    <w:rsid w:val="0082542A"/>
    <w:rsid w:val="00830CE5"/>
    <w:rsid w:val="0083206E"/>
    <w:rsid w:val="00832604"/>
    <w:rsid w:val="00833C9A"/>
    <w:rsid w:val="00833CD0"/>
    <w:rsid w:val="00837373"/>
    <w:rsid w:val="00837FC3"/>
    <w:rsid w:val="00840ADF"/>
    <w:rsid w:val="0084301A"/>
    <w:rsid w:val="008436C5"/>
    <w:rsid w:val="00845D8F"/>
    <w:rsid w:val="00846E54"/>
    <w:rsid w:val="0084703E"/>
    <w:rsid w:val="0085145E"/>
    <w:rsid w:val="008515C8"/>
    <w:rsid w:val="008519B9"/>
    <w:rsid w:val="00854284"/>
    <w:rsid w:val="008556B1"/>
    <w:rsid w:val="00855F01"/>
    <w:rsid w:val="0085797B"/>
    <w:rsid w:val="00857EFD"/>
    <w:rsid w:val="00860145"/>
    <w:rsid w:val="008628B7"/>
    <w:rsid w:val="008651D5"/>
    <w:rsid w:val="00865F02"/>
    <w:rsid w:val="00866E5A"/>
    <w:rsid w:val="00875E55"/>
    <w:rsid w:val="00876786"/>
    <w:rsid w:val="0087701B"/>
    <w:rsid w:val="008779C4"/>
    <w:rsid w:val="00877C0F"/>
    <w:rsid w:val="00880023"/>
    <w:rsid w:val="008821C3"/>
    <w:rsid w:val="00882695"/>
    <w:rsid w:val="008831DB"/>
    <w:rsid w:val="00887379"/>
    <w:rsid w:val="00891B29"/>
    <w:rsid w:val="00893C60"/>
    <w:rsid w:val="00893D40"/>
    <w:rsid w:val="00894F3A"/>
    <w:rsid w:val="00895F00"/>
    <w:rsid w:val="008966EB"/>
    <w:rsid w:val="00897948"/>
    <w:rsid w:val="008A4500"/>
    <w:rsid w:val="008B077A"/>
    <w:rsid w:val="008B2045"/>
    <w:rsid w:val="008B275A"/>
    <w:rsid w:val="008B2EE5"/>
    <w:rsid w:val="008B41BE"/>
    <w:rsid w:val="008B4672"/>
    <w:rsid w:val="008B4923"/>
    <w:rsid w:val="008B56EA"/>
    <w:rsid w:val="008B5826"/>
    <w:rsid w:val="008B590D"/>
    <w:rsid w:val="008B72EB"/>
    <w:rsid w:val="008C0095"/>
    <w:rsid w:val="008C3542"/>
    <w:rsid w:val="008C42CD"/>
    <w:rsid w:val="008C47C0"/>
    <w:rsid w:val="008C66E1"/>
    <w:rsid w:val="008D157A"/>
    <w:rsid w:val="008D3887"/>
    <w:rsid w:val="008D3AA5"/>
    <w:rsid w:val="008D4237"/>
    <w:rsid w:val="008D4404"/>
    <w:rsid w:val="008D5EC8"/>
    <w:rsid w:val="008D6A6D"/>
    <w:rsid w:val="008D797D"/>
    <w:rsid w:val="008D7FA5"/>
    <w:rsid w:val="008E1979"/>
    <w:rsid w:val="008E29D3"/>
    <w:rsid w:val="008E4BDC"/>
    <w:rsid w:val="008E5F6D"/>
    <w:rsid w:val="008E686C"/>
    <w:rsid w:val="008E7B15"/>
    <w:rsid w:val="008E7C13"/>
    <w:rsid w:val="008F2020"/>
    <w:rsid w:val="008F4B19"/>
    <w:rsid w:val="008F72B1"/>
    <w:rsid w:val="008F7465"/>
    <w:rsid w:val="008F789E"/>
    <w:rsid w:val="00902B7B"/>
    <w:rsid w:val="00902F35"/>
    <w:rsid w:val="00904A66"/>
    <w:rsid w:val="00907195"/>
    <w:rsid w:val="009077DA"/>
    <w:rsid w:val="009121D4"/>
    <w:rsid w:val="00912A24"/>
    <w:rsid w:val="00913EBD"/>
    <w:rsid w:val="0091455D"/>
    <w:rsid w:val="0091561E"/>
    <w:rsid w:val="00915B8B"/>
    <w:rsid w:val="009206E8"/>
    <w:rsid w:val="00920F30"/>
    <w:rsid w:val="0092107A"/>
    <w:rsid w:val="009239E6"/>
    <w:rsid w:val="00924338"/>
    <w:rsid w:val="00924EDE"/>
    <w:rsid w:val="00925D59"/>
    <w:rsid w:val="00926383"/>
    <w:rsid w:val="0092684A"/>
    <w:rsid w:val="00927764"/>
    <w:rsid w:val="0093111A"/>
    <w:rsid w:val="00935181"/>
    <w:rsid w:val="009361CC"/>
    <w:rsid w:val="009376EF"/>
    <w:rsid w:val="009417AA"/>
    <w:rsid w:val="00942FBC"/>
    <w:rsid w:val="00942FC5"/>
    <w:rsid w:val="0094417D"/>
    <w:rsid w:val="00944C06"/>
    <w:rsid w:val="00946593"/>
    <w:rsid w:val="00946F4A"/>
    <w:rsid w:val="00950927"/>
    <w:rsid w:val="00951F93"/>
    <w:rsid w:val="00953C21"/>
    <w:rsid w:val="009547D4"/>
    <w:rsid w:val="009551DB"/>
    <w:rsid w:val="0095670D"/>
    <w:rsid w:val="00961902"/>
    <w:rsid w:val="00962FE6"/>
    <w:rsid w:val="00963D20"/>
    <w:rsid w:val="00963FAE"/>
    <w:rsid w:val="00964216"/>
    <w:rsid w:val="0096595B"/>
    <w:rsid w:val="0097185A"/>
    <w:rsid w:val="00971C88"/>
    <w:rsid w:val="00972789"/>
    <w:rsid w:val="00972962"/>
    <w:rsid w:val="00972D01"/>
    <w:rsid w:val="00972DAE"/>
    <w:rsid w:val="00973DC3"/>
    <w:rsid w:val="009746AC"/>
    <w:rsid w:val="00974A0D"/>
    <w:rsid w:val="00977666"/>
    <w:rsid w:val="00980CB8"/>
    <w:rsid w:val="00981086"/>
    <w:rsid w:val="00982FB2"/>
    <w:rsid w:val="00984E53"/>
    <w:rsid w:val="009911F5"/>
    <w:rsid w:val="009924D1"/>
    <w:rsid w:val="00993A9B"/>
    <w:rsid w:val="00993B96"/>
    <w:rsid w:val="00994BC9"/>
    <w:rsid w:val="0099696B"/>
    <w:rsid w:val="00997FE0"/>
    <w:rsid w:val="009A0C51"/>
    <w:rsid w:val="009A12A8"/>
    <w:rsid w:val="009A2E0C"/>
    <w:rsid w:val="009A3AF9"/>
    <w:rsid w:val="009A3DAF"/>
    <w:rsid w:val="009A4FA9"/>
    <w:rsid w:val="009B03C2"/>
    <w:rsid w:val="009B0589"/>
    <w:rsid w:val="009B25A5"/>
    <w:rsid w:val="009B2667"/>
    <w:rsid w:val="009B42A1"/>
    <w:rsid w:val="009B637D"/>
    <w:rsid w:val="009B6626"/>
    <w:rsid w:val="009B6825"/>
    <w:rsid w:val="009C3166"/>
    <w:rsid w:val="009D1491"/>
    <w:rsid w:val="009D46EE"/>
    <w:rsid w:val="009D5B6D"/>
    <w:rsid w:val="009E2049"/>
    <w:rsid w:val="009E31E7"/>
    <w:rsid w:val="009E36D8"/>
    <w:rsid w:val="009E5149"/>
    <w:rsid w:val="009E56CF"/>
    <w:rsid w:val="009E5B73"/>
    <w:rsid w:val="009E62C3"/>
    <w:rsid w:val="009E751F"/>
    <w:rsid w:val="009F0687"/>
    <w:rsid w:val="009F226B"/>
    <w:rsid w:val="009F259A"/>
    <w:rsid w:val="009F6213"/>
    <w:rsid w:val="009F6CD5"/>
    <w:rsid w:val="00A00FE9"/>
    <w:rsid w:val="00A0103C"/>
    <w:rsid w:val="00A01B51"/>
    <w:rsid w:val="00A042EE"/>
    <w:rsid w:val="00A04B7E"/>
    <w:rsid w:val="00A0697C"/>
    <w:rsid w:val="00A074B8"/>
    <w:rsid w:val="00A07E42"/>
    <w:rsid w:val="00A10637"/>
    <w:rsid w:val="00A1107E"/>
    <w:rsid w:val="00A1138A"/>
    <w:rsid w:val="00A127E7"/>
    <w:rsid w:val="00A161D3"/>
    <w:rsid w:val="00A16E69"/>
    <w:rsid w:val="00A21A95"/>
    <w:rsid w:val="00A231CC"/>
    <w:rsid w:val="00A23BA4"/>
    <w:rsid w:val="00A23FD8"/>
    <w:rsid w:val="00A2472B"/>
    <w:rsid w:val="00A2527A"/>
    <w:rsid w:val="00A259C6"/>
    <w:rsid w:val="00A300CD"/>
    <w:rsid w:val="00A30E3C"/>
    <w:rsid w:val="00A33C2A"/>
    <w:rsid w:val="00A3596D"/>
    <w:rsid w:val="00A35A02"/>
    <w:rsid w:val="00A42033"/>
    <w:rsid w:val="00A438EE"/>
    <w:rsid w:val="00A443BC"/>
    <w:rsid w:val="00A46791"/>
    <w:rsid w:val="00A46BD2"/>
    <w:rsid w:val="00A472F3"/>
    <w:rsid w:val="00A47CDF"/>
    <w:rsid w:val="00A51201"/>
    <w:rsid w:val="00A51397"/>
    <w:rsid w:val="00A52B57"/>
    <w:rsid w:val="00A5504B"/>
    <w:rsid w:val="00A579C2"/>
    <w:rsid w:val="00A57C0C"/>
    <w:rsid w:val="00A64927"/>
    <w:rsid w:val="00A64B3A"/>
    <w:rsid w:val="00A64FB8"/>
    <w:rsid w:val="00A66ADB"/>
    <w:rsid w:val="00A67CC1"/>
    <w:rsid w:val="00A7545C"/>
    <w:rsid w:val="00A7556A"/>
    <w:rsid w:val="00A767A6"/>
    <w:rsid w:val="00A81363"/>
    <w:rsid w:val="00A817D0"/>
    <w:rsid w:val="00A862A1"/>
    <w:rsid w:val="00A87C98"/>
    <w:rsid w:val="00A87E91"/>
    <w:rsid w:val="00A9029C"/>
    <w:rsid w:val="00A927EE"/>
    <w:rsid w:val="00A92F27"/>
    <w:rsid w:val="00A96503"/>
    <w:rsid w:val="00A965F3"/>
    <w:rsid w:val="00A9699F"/>
    <w:rsid w:val="00A96DE6"/>
    <w:rsid w:val="00A97028"/>
    <w:rsid w:val="00A973D1"/>
    <w:rsid w:val="00A97E30"/>
    <w:rsid w:val="00AA0377"/>
    <w:rsid w:val="00AA17EE"/>
    <w:rsid w:val="00AA266C"/>
    <w:rsid w:val="00AA3118"/>
    <w:rsid w:val="00AA39F3"/>
    <w:rsid w:val="00AA5817"/>
    <w:rsid w:val="00AA6A60"/>
    <w:rsid w:val="00AA6E00"/>
    <w:rsid w:val="00AB0E87"/>
    <w:rsid w:val="00AB2F4C"/>
    <w:rsid w:val="00AB3537"/>
    <w:rsid w:val="00AB4A29"/>
    <w:rsid w:val="00AC1E2C"/>
    <w:rsid w:val="00AC202D"/>
    <w:rsid w:val="00AC2843"/>
    <w:rsid w:val="00AC2D7B"/>
    <w:rsid w:val="00AC5F6A"/>
    <w:rsid w:val="00AC67C3"/>
    <w:rsid w:val="00AD013B"/>
    <w:rsid w:val="00AD0EF9"/>
    <w:rsid w:val="00AD18EE"/>
    <w:rsid w:val="00AD769D"/>
    <w:rsid w:val="00AE08A6"/>
    <w:rsid w:val="00AE0C48"/>
    <w:rsid w:val="00AE0D58"/>
    <w:rsid w:val="00AF2AAF"/>
    <w:rsid w:val="00AF32DA"/>
    <w:rsid w:val="00AF4B15"/>
    <w:rsid w:val="00AF52B8"/>
    <w:rsid w:val="00AF7D5C"/>
    <w:rsid w:val="00B01FE9"/>
    <w:rsid w:val="00B02677"/>
    <w:rsid w:val="00B02C73"/>
    <w:rsid w:val="00B105E9"/>
    <w:rsid w:val="00B107B8"/>
    <w:rsid w:val="00B117A2"/>
    <w:rsid w:val="00B11AB8"/>
    <w:rsid w:val="00B134FE"/>
    <w:rsid w:val="00B13C7B"/>
    <w:rsid w:val="00B15D2B"/>
    <w:rsid w:val="00B1680B"/>
    <w:rsid w:val="00B16B3E"/>
    <w:rsid w:val="00B1713B"/>
    <w:rsid w:val="00B210D1"/>
    <w:rsid w:val="00B21725"/>
    <w:rsid w:val="00B21E22"/>
    <w:rsid w:val="00B22388"/>
    <w:rsid w:val="00B229BF"/>
    <w:rsid w:val="00B22E49"/>
    <w:rsid w:val="00B24A81"/>
    <w:rsid w:val="00B24A84"/>
    <w:rsid w:val="00B24F12"/>
    <w:rsid w:val="00B254A1"/>
    <w:rsid w:val="00B27465"/>
    <w:rsid w:val="00B3051D"/>
    <w:rsid w:val="00B322A0"/>
    <w:rsid w:val="00B326FE"/>
    <w:rsid w:val="00B3294C"/>
    <w:rsid w:val="00B3534D"/>
    <w:rsid w:val="00B35D34"/>
    <w:rsid w:val="00B35E64"/>
    <w:rsid w:val="00B37B79"/>
    <w:rsid w:val="00B42CAE"/>
    <w:rsid w:val="00B43CFB"/>
    <w:rsid w:val="00B44479"/>
    <w:rsid w:val="00B4501F"/>
    <w:rsid w:val="00B46C46"/>
    <w:rsid w:val="00B47E42"/>
    <w:rsid w:val="00B52D5A"/>
    <w:rsid w:val="00B54D67"/>
    <w:rsid w:val="00B5511A"/>
    <w:rsid w:val="00B571D0"/>
    <w:rsid w:val="00B57507"/>
    <w:rsid w:val="00B6045D"/>
    <w:rsid w:val="00B615D5"/>
    <w:rsid w:val="00B6169F"/>
    <w:rsid w:val="00B63A64"/>
    <w:rsid w:val="00B6520D"/>
    <w:rsid w:val="00B6585A"/>
    <w:rsid w:val="00B659E6"/>
    <w:rsid w:val="00B669A2"/>
    <w:rsid w:val="00B6732C"/>
    <w:rsid w:val="00B71D11"/>
    <w:rsid w:val="00B7206D"/>
    <w:rsid w:val="00B72791"/>
    <w:rsid w:val="00B75096"/>
    <w:rsid w:val="00B75B91"/>
    <w:rsid w:val="00B764CB"/>
    <w:rsid w:val="00B76C19"/>
    <w:rsid w:val="00B77CFA"/>
    <w:rsid w:val="00B77E30"/>
    <w:rsid w:val="00B8218C"/>
    <w:rsid w:val="00B84F68"/>
    <w:rsid w:val="00B8617B"/>
    <w:rsid w:val="00B87262"/>
    <w:rsid w:val="00B93E2D"/>
    <w:rsid w:val="00B94002"/>
    <w:rsid w:val="00B950DB"/>
    <w:rsid w:val="00B96E59"/>
    <w:rsid w:val="00B97BB4"/>
    <w:rsid w:val="00B97D87"/>
    <w:rsid w:val="00BA1F3B"/>
    <w:rsid w:val="00BA21CB"/>
    <w:rsid w:val="00BA4C13"/>
    <w:rsid w:val="00BA5D20"/>
    <w:rsid w:val="00BA6A54"/>
    <w:rsid w:val="00BA712E"/>
    <w:rsid w:val="00BB2E5A"/>
    <w:rsid w:val="00BB36ED"/>
    <w:rsid w:val="00BB4E67"/>
    <w:rsid w:val="00BC1A75"/>
    <w:rsid w:val="00BC2B00"/>
    <w:rsid w:val="00BC310D"/>
    <w:rsid w:val="00BC3F2A"/>
    <w:rsid w:val="00BC4BF0"/>
    <w:rsid w:val="00BC5711"/>
    <w:rsid w:val="00BC68FE"/>
    <w:rsid w:val="00BC7189"/>
    <w:rsid w:val="00BC76A1"/>
    <w:rsid w:val="00BC791C"/>
    <w:rsid w:val="00BD0204"/>
    <w:rsid w:val="00BD090C"/>
    <w:rsid w:val="00BD099B"/>
    <w:rsid w:val="00BD0B36"/>
    <w:rsid w:val="00BD25E2"/>
    <w:rsid w:val="00BD2DF0"/>
    <w:rsid w:val="00BD3B5E"/>
    <w:rsid w:val="00BD524C"/>
    <w:rsid w:val="00BE0E78"/>
    <w:rsid w:val="00BE580C"/>
    <w:rsid w:val="00BE5D1C"/>
    <w:rsid w:val="00BE6F3C"/>
    <w:rsid w:val="00BF066D"/>
    <w:rsid w:val="00BF3025"/>
    <w:rsid w:val="00BF3C62"/>
    <w:rsid w:val="00BF56AB"/>
    <w:rsid w:val="00BF5E41"/>
    <w:rsid w:val="00BF67F8"/>
    <w:rsid w:val="00BF6919"/>
    <w:rsid w:val="00C0229A"/>
    <w:rsid w:val="00C02362"/>
    <w:rsid w:val="00C04B4C"/>
    <w:rsid w:val="00C056A1"/>
    <w:rsid w:val="00C0675E"/>
    <w:rsid w:val="00C10056"/>
    <w:rsid w:val="00C11A1D"/>
    <w:rsid w:val="00C12565"/>
    <w:rsid w:val="00C15446"/>
    <w:rsid w:val="00C174D3"/>
    <w:rsid w:val="00C17B4F"/>
    <w:rsid w:val="00C2216F"/>
    <w:rsid w:val="00C240A6"/>
    <w:rsid w:val="00C247E8"/>
    <w:rsid w:val="00C309CF"/>
    <w:rsid w:val="00C30CC2"/>
    <w:rsid w:val="00C31634"/>
    <w:rsid w:val="00C33B55"/>
    <w:rsid w:val="00C34CC0"/>
    <w:rsid w:val="00C35DD5"/>
    <w:rsid w:val="00C3670C"/>
    <w:rsid w:val="00C37348"/>
    <w:rsid w:val="00C374E8"/>
    <w:rsid w:val="00C37A05"/>
    <w:rsid w:val="00C4056F"/>
    <w:rsid w:val="00C4193C"/>
    <w:rsid w:val="00C41E15"/>
    <w:rsid w:val="00C42E06"/>
    <w:rsid w:val="00C437DF"/>
    <w:rsid w:val="00C44BA3"/>
    <w:rsid w:val="00C46716"/>
    <w:rsid w:val="00C4675D"/>
    <w:rsid w:val="00C5073E"/>
    <w:rsid w:val="00C50D1F"/>
    <w:rsid w:val="00C50EE5"/>
    <w:rsid w:val="00C512C8"/>
    <w:rsid w:val="00C52CF7"/>
    <w:rsid w:val="00C53BC7"/>
    <w:rsid w:val="00C5413E"/>
    <w:rsid w:val="00C560BB"/>
    <w:rsid w:val="00C562A1"/>
    <w:rsid w:val="00C57B7A"/>
    <w:rsid w:val="00C60BEA"/>
    <w:rsid w:val="00C60E19"/>
    <w:rsid w:val="00C613D6"/>
    <w:rsid w:val="00C61C5F"/>
    <w:rsid w:val="00C61CA0"/>
    <w:rsid w:val="00C639BA"/>
    <w:rsid w:val="00C63B09"/>
    <w:rsid w:val="00C63F36"/>
    <w:rsid w:val="00C6752B"/>
    <w:rsid w:val="00C6777E"/>
    <w:rsid w:val="00C67AD9"/>
    <w:rsid w:val="00C71B81"/>
    <w:rsid w:val="00C7245B"/>
    <w:rsid w:val="00C727D8"/>
    <w:rsid w:val="00C74371"/>
    <w:rsid w:val="00C74383"/>
    <w:rsid w:val="00C74BB5"/>
    <w:rsid w:val="00C779FA"/>
    <w:rsid w:val="00C80D8E"/>
    <w:rsid w:val="00C8107D"/>
    <w:rsid w:val="00C814DA"/>
    <w:rsid w:val="00C82A21"/>
    <w:rsid w:val="00C85A67"/>
    <w:rsid w:val="00C86418"/>
    <w:rsid w:val="00C91356"/>
    <w:rsid w:val="00C929C7"/>
    <w:rsid w:val="00C941D7"/>
    <w:rsid w:val="00C943EF"/>
    <w:rsid w:val="00C951B7"/>
    <w:rsid w:val="00C9572D"/>
    <w:rsid w:val="00C974EE"/>
    <w:rsid w:val="00C97F87"/>
    <w:rsid w:val="00CA23D2"/>
    <w:rsid w:val="00CA2460"/>
    <w:rsid w:val="00CA324B"/>
    <w:rsid w:val="00CA3E13"/>
    <w:rsid w:val="00CA40A3"/>
    <w:rsid w:val="00CA4B17"/>
    <w:rsid w:val="00CA56B0"/>
    <w:rsid w:val="00CA56EE"/>
    <w:rsid w:val="00CA5C72"/>
    <w:rsid w:val="00CA5EF8"/>
    <w:rsid w:val="00CB1FCA"/>
    <w:rsid w:val="00CB2A74"/>
    <w:rsid w:val="00CB4223"/>
    <w:rsid w:val="00CB5DBF"/>
    <w:rsid w:val="00CB709E"/>
    <w:rsid w:val="00CB7FD5"/>
    <w:rsid w:val="00CC0C5C"/>
    <w:rsid w:val="00CC258D"/>
    <w:rsid w:val="00CC2FF6"/>
    <w:rsid w:val="00CC3755"/>
    <w:rsid w:val="00CC4E29"/>
    <w:rsid w:val="00CC52FE"/>
    <w:rsid w:val="00CC606C"/>
    <w:rsid w:val="00CD0C3D"/>
    <w:rsid w:val="00CD1719"/>
    <w:rsid w:val="00CD1E32"/>
    <w:rsid w:val="00CD38B8"/>
    <w:rsid w:val="00CD4ACC"/>
    <w:rsid w:val="00CD5BE7"/>
    <w:rsid w:val="00CD5F18"/>
    <w:rsid w:val="00CD6332"/>
    <w:rsid w:val="00CD7BAD"/>
    <w:rsid w:val="00CE01C4"/>
    <w:rsid w:val="00CE5850"/>
    <w:rsid w:val="00CE62D3"/>
    <w:rsid w:val="00CE7005"/>
    <w:rsid w:val="00CF004B"/>
    <w:rsid w:val="00CF046D"/>
    <w:rsid w:val="00CF408C"/>
    <w:rsid w:val="00CF5663"/>
    <w:rsid w:val="00CF7140"/>
    <w:rsid w:val="00CF77A0"/>
    <w:rsid w:val="00D0177D"/>
    <w:rsid w:val="00D03C17"/>
    <w:rsid w:val="00D079AE"/>
    <w:rsid w:val="00D10C22"/>
    <w:rsid w:val="00D158CF"/>
    <w:rsid w:val="00D15973"/>
    <w:rsid w:val="00D15A82"/>
    <w:rsid w:val="00D1654A"/>
    <w:rsid w:val="00D16CD2"/>
    <w:rsid w:val="00D17234"/>
    <w:rsid w:val="00D2295B"/>
    <w:rsid w:val="00D3058F"/>
    <w:rsid w:val="00D33DE9"/>
    <w:rsid w:val="00D34CD3"/>
    <w:rsid w:val="00D34D0E"/>
    <w:rsid w:val="00D35590"/>
    <w:rsid w:val="00D36748"/>
    <w:rsid w:val="00D36C8D"/>
    <w:rsid w:val="00D41BAD"/>
    <w:rsid w:val="00D41DE8"/>
    <w:rsid w:val="00D422E6"/>
    <w:rsid w:val="00D443C3"/>
    <w:rsid w:val="00D45EBD"/>
    <w:rsid w:val="00D45EFA"/>
    <w:rsid w:val="00D47F5D"/>
    <w:rsid w:val="00D51CEA"/>
    <w:rsid w:val="00D5263F"/>
    <w:rsid w:val="00D556FE"/>
    <w:rsid w:val="00D55AAD"/>
    <w:rsid w:val="00D56219"/>
    <w:rsid w:val="00D57A92"/>
    <w:rsid w:val="00D6139C"/>
    <w:rsid w:val="00D62616"/>
    <w:rsid w:val="00D64F4B"/>
    <w:rsid w:val="00D653BC"/>
    <w:rsid w:val="00D65A17"/>
    <w:rsid w:val="00D668EA"/>
    <w:rsid w:val="00D7047E"/>
    <w:rsid w:val="00D718D2"/>
    <w:rsid w:val="00D71FDB"/>
    <w:rsid w:val="00D726CE"/>
    <w:rsid w:val="00D7325E"/>
    <w:rsid w:val="00D73BCE"/>
    <w:rsid w:val="00D76BB2"/>
    <w:rsid w:val="00D8047B"/>
    <w:rsid w:val="00D80C15"/>
    <w:rsid w:val="00D81A56"/>
    <w:rsid w:val="00D82D73"/>
    <w:rsid w:val="00D84209"/>
    <w:rsid w:val="00D8609A"/>
    <w:rsid w:val="00D90EC1"/>
    <w:rsid w:val="00D92318"/>
    <w:rsid w:val="00D93BB3"/>
    <w:rsid w:val="00D97A11"/>
    <w:rsid w:val="00DA0CE2"/>
    <w:rsid w:val="00DA1CEF"/>
    <w:rsid w:val="00DA513E"/>
    <w:rsid w:val="00DA7E37"/>
    <w:rsid w:val="00DB1EE8"/>
    <w:rsid w:val="00DB55EA"/>
    <w:rsid w:val="00DB59E6"/>
    <w:rsid w:val="00DC057B"/>
    <w:rsid w:val="00DC3188"/>
    <w:rsid w:val="00DC5139"/>
    <w:rsid w:val="00DC5749"/>
    <w:rsid w:val="00DC5CD5"/>
    <w:rsid w:val="00DC77A2"/>
    <w:rsid w:val="00DC7F49"/>
    <w:rsid w:val="00DD202D"/>
    <w:rsid w:val="00DD2A94"/>
    <w:rsid w:val="00DD3118"/>
    <w:rsid w:val="00DD49CF"/>
    <w:rsid w:val="00DD67A2"/>
    <w:rsid w:val="00DD7FC4"/>
    <w:rsid w:val="00DE0FFD"/>
    <w:rsid w:val="00DE2319"/>
    <w:rsid w:val="00DE30BD"/>
    <w:rsid w:val="00DE3311"/>
    <w:rsid w:val="00DE3ACD"/>
    <w:rsid w:val="00DE5EB1"/>
    <w:rsid w:val="00DE7512"/>
    <w:rsid w:val="00DF25E7"/>
    <w:rsid w:val="00DF4568"/>
    <w:rsid w:val="00DF4C1F"/>
    <w:rsid w:val="00DF5164"/>
    <w:rsid w:val="00DF634E"/>
    <w:rsid w:val="00DF75F7"/>
    <w:rsid w:val="00E007F3"/>
    <w:rsid w:val="00E02929"/>
    <w:rsid w:val="00E03E4C"/>
    <w:rsid w:val="00E118E9"/>
    <w:rsid w:val="00E12F60"/>
    <w:rsid w:val="00E14EBC"/>
    <w:rsid w:val="00E150DB"/>
    <w:rsid w:val="00E15B89"/>
    <w:rsid w:val="00E15BAC"/>
    <w:rsid w:val="00E161B6"/>
    <w:rsid w:val="00E179CE"/>
    <w:rsid w:val="00E21479"/>
    <w:rsid w:val="00E30B35"/>
    <w:rsid w:val="00E326C9"/>
    <w:rsid w:val="00E328F2"/>
    <w:rsid w:val="00E347D4"/>
    <w:rsid w:val="00E353EC"/>
    <w:rsid w:val="00E35E39"/>
    <w:rsid w:val="00E3764A"/>
    <w:rsid w:val="00E40CCE"/>
    <w:rsid w:val="00E40F8D"/>
    <w:rsid w:val="00E43EC2"/>
    <w:rsid w:val="00E450D9"/>
    <w:rsid w:val="00E504C3"/>
    <w:rsid w:val="00E51428"/>
    <w:rsid w:val="00E52AC3"/>
    <w:rsid w:val="00E5313E"/>
    <w:rsid w:val="00E54904"/>
    <w:rsid w:val="00E558A4"/>
    <w:rsid w:val="00E604A3"/>
    <w:rsid w:val="00E6077F"/>
    <w:rsid w:val="00E65BF9"/>
    <w:rsid w:val="00E66148"/>
    <w:rsid w:val="00E668E1"/>
    <w:rsid w:val="00E675AF"/>
    <w:rsid w:val="00E675FE"/>
    <w:rsid w:val="00E70214"/>
    <w:rsid w:val="00E70A9E"/>
    <w:rsid w:val="00E71E65"/>
    <w:rsid w:val="00E73C8A"/>
    <w:rsid w:val="00E740EA"/>
    <w:rsid w:val="00E742B7"/>
    <w:rsid w:val="00E74C9F"/>
    <w:rsid w:val="00E750D8"/>
    <w:rsid w:val="00E7718E"/>
    <w:rsid w:val="00E771D5"/>
    <w:rsid w:val="00E801FB"/>
    <w:rsid w:val="00E820BD"/>
    <w:rsid w:val="00E82F43"/>
    <w:rsid w:val="00E83545"/>
    <w:rsid w:val="00E836CF"/>
    <w:rsid w:val="00E8433D"/>
    <w:rsid w:val="00E90186"/>
    <w:rsid w:val="00E91D47"/>
    <w:rsid w:val="00E939B0"/>
    <w:rsid w:val="00E94EBB"/>
    <w:rsid w:val="00E971B2"/>
    <w:rsid w:val="00EA00DC"/>
    <w:rsid w:val="00EA184D"/>
    <w:rsid w:val="00EA1BA4"/>
    <w:rsid w:val="00EA2E4D"/>
    <w:rsid w:val="00EA31C2"/>
    <w:rsid w:val="00EA3EE0"/>
    <w:rsid w:val="00EA49E9"/>
    <w:rsid w:val="00EA5F5B"/>
    <w:rsid w:val="00EA6C58"/>
    <w:rsid w:val="00EB2676"/>
    <w:rsid w:val="00EB6385"/>
    <w:rsid w:val="00EC140C"/>
    <w:rsid w:val="00EC147E"/>
    <w:rsid w:val="00EC2FD8"/>
    <w:rsid w:val="00EC3EC9"/>
    <w:rsid w:val="00EC3FFE"/>
    <w:rsid w:val="00EC51E5"/>
    <w:rsid w:val="00ED5E27"/>
    <w:rsid w:val="00ED78E3"/>
    <w:rsid w:val="00EE2054"/>
    <w:rsid w:val="00EE762F"/>
    <w:rsid w:val="00EE7708"/>
    <w:rsid w:val="00EE7927"/>
    <w:rsid w:val="00EE7E31"/>
    <w:rsid w:val="00EE7EC2"/>
    <w:rsid w:val="00EF35CD"/>
    <w:rsid w:val="00F02A6E"/>
    <w:rsid w:val="00F125AE"/>
    <w:rsid w:val="00F12A1B"/>
    <w:rsid w:val="00F16F81"/>
    <w:rsid w:val="00F218C1"/>
    <w:rsid w:val="00F21A67"/>
    <w:rsid w:val="00F2203B"/>
    <w:rsid w:val="00F23F09"/>
    <w:rsid w:val="00F277A9"/>
    <w:rsid w:val="00F30285"/>
    <w:rsid w:val="00F307EC"/>
    <w:rsid w:val="00F31AAB"/>
    <w:rsid w:val="00F33046"/>
    <w:rsid w:val="00F34064"/>
    <w:rsid w:val="00F43AC2"/>
    <w:rsid w:val="00F44F2B"/>
    <w:rsid w:val="00F45F7B"/>
    <w:rsid w:val="00F47EA8"/>
    <w:rsid w:val="00F524F5"/>
    <w:rsid w:val="00F5335B"/>
    <w:rsid w:val="00F53F11"/>
    <w:rsid w:val="00F54E4F"/>
    <w:rsid w:val="00F5536B"/>
    <w:rsid w:val="00F55BEC"/>
    <w:rsid w:val="00F55CCA"/>
    <w:rsid w:val="00F5691F"/>
    <w:rsid w:val="00F57571"/>
    <w:rsid w:val="00F63F7A"/>
    <w:rsid w:val="00F6430D"/>
    <w:rsid w:val="00F65827"/>
    <w:rsid w:val="00F65B15"/>
    <w:rsid w:val="00F678DC"/>
    <w:rsid w:val="00F70946"/>
    <w:rsid w:val="00F70B0F"/>
    <w:rsid w:val="00F70C9F"/>
    <w:rsid w:val="00F712F4"/>
    <w:rsid w:val="00F71EEC"/>
    <w:rsid w:val="00F74163"/>
    <w:rsid w:val="00F75352"/>
    <w:rsid w:val="00F760AE"/>
    <w:rsid w:val="00F80B4C"/>
    <w:rsid w:val="00F81E04"/>
    <w:rsid w:val="00F81EA9"/>
    <w:rsid w:val="00F83927"/>
    <w:rsid w:val="00F8420C"/>
    <w:rsid w:val="00F85DB5"/>
    <w:rsid w:val="00F85DCB"/>
    <w:rsid w:val="00F85E01"/>
    <w:rsid w:val="00F921CF"/>
    <w:rsid w:val="00F92E9B"/>
    <w:rsid w:val="00F937E6"/>
    <w:rsid w:val="00F961BC"/>
    <w:rsid w:val="00F968BC"/>
    <w:rsid w:val="00F96906"/>
    <w:rsid w:val="00F97254"/>
    <w:rsid w:val="00FA3CA6"/>
    <w:rsid w:val="00FA648B"/>
    <w:rsid w:val="00FA78EE"/>
    <w:rsid w:val="00FB1045"/>
    <w:rsid w:val="00FB291C"/>
    <w:rsid w:val="00FB3E92"/>
    <w:rsid w:val="00FB4ECA"/>
    <w:rsid w:val="00FB63B6"/>
    <w:rsid w:val="00FC01F9"/>
    <w:rsid w:val="00FC303E"/>
    <w:rsid w:val="00FC4163"/>
    <w:rsid w:val="00FD0D9B"/>
    <w:rsid w:val="00FD15EE"/>
    <w:rsid w:val="00FD28EF"/>
    <w:rsid w:val="00FD3783"/>
    <w:rsid w:val="00FD41E1"/>
    <w:rsid w:val="00FD67E9"/>
    <w:rsid w:val="00FE0114"/>
    <w:rsid w:val="00FE060C"/>
    <w:rsid w:val="00FE1ADD"/>
    <w:rsid w:val="00FE1DE7"/>
    <w:rsid w:val="00FE200B"/>
    <w:rsid w:val="00FE456D"/>
    <w:rsid w:val="00FE6D1A"/>
    <w:rsid w:val="00FE77F6"/>
    <w:rsid w:val="00FE7FAC"/>
    <w:rsid w:val="00FF0427"/>
    <w:rsid w:val="00FF581F"/>
    <w:rsid w:val="00FF5D9C"/>
    <w:rsid w:val="00FF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8533C"/>
  <w15:docId w15:val="{7BA18E91-6149-4D53-A592-E170746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ADD"/>
  </w:style>
  <w:style w:type="paragraph" w:styleId="Heading1">
    <w:name w:val="heading 1"/>
    <w:basedOn w:val="Normal"/>
    <w:next w:val="Normal"/>
    <w:link w:val="Heading1Char"/>
    <w:uiPriority w:val="9"/>
    <w:qFormat/>
    <w:rsid w:val="00FF04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FC303E"/>
    <w:pPr>
      <w:ind w:left="720"/>
      <w:contextualSpacing/>
    </w:pPr>
  </w:style>
  <w:style w:type="paragraph" w:styleId="NoSpacing">
    <w:name w:val="No Spacing"/>
    <w:uiPriority w:val="1"/>
    <w:qFormat/>
    <w:rsid w:val="0062636A"/>
    <w:pPr>
      <w:spacing w:after="0" w:line="240" w:lineRule="auto"/>
    </w:pPr>
  </w:style>
  <w:style w:type="character" w:customStyle="1" w:styleId="Heading1Char">
    <w:name w:val="Heading 1 Char"/>
    <w:basedOn w:val="DefaultParagraphFont"/>
    <w:link w:val="Heading1"/>
    <w:uiPriority w:val="9"/>
    <w:rsid w:val="00FF042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42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92A"/>
  </w:style>
  <w:style w:type="paragraph" w:styleId="Footer">
    <w:name w:val="footer"/>
    <w:basedOn w:val="Normal"/>
    <w:link w:val="FooterChar"/>
    <w:uiPriority w:val="99"/>
    <w:unhideWhenUsed/>
    <w:rsid w:val="00242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92A"/>
  </w:style>
  <w:style w:type="paragraph" w:styleId="NormalWeb">
    <w:name w:val="Normal (Web)"/>
    <w:basedOn w:val="Normal"/>
    <w:uiPriority w:val="99"/>
    <w:semiHidden/>
    <w:unhideWhenUsed/>
    <w:rsid w:val="00120B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712E"/>
    <w:rPr>
      <w:color w:val="0563C1" w:themeColor="hyperlink"/>
      <w:u w:val="single"/>
    </w:rPr>
  </w:style>
  <w:style w:type="character" w:styleId="UnresolvedMention">
    <w:name w:val="Unresolved Mention"/>
    <w:basedOn w:val="DefaultParagraphFont"/>
    <w:uiPriority w:val="99"/>
    <w:semiHidden/>
    <w:unhideWhenUsed/>
    <w:rsid w:val="00BA712E"/>
    <w:rPr>
      <w:color w:val="605E5C"/>
      <w:shd w:val="clear" w:color="auto" w:fill="E1DFDD"/>
    </w:rPr>
  </w:style>
  <w:style w:type="character" w:styleId="Strong">
    <w:name w:val="Strong"/>
    <w:basedOn w:val="DefaultParagraphFont"/>
    <w:uiPriority w:val="22"/>
    <w:qFormat/>
    <w:rsid w:val="00BF5E41"/>
    <w:rPr>
      <w:b/>
      <w:bCs/>
    </w:rPr>
  </w:style>
  <w:style w:type="character" w:styleId="Emphasis">
    <w:name w:val="Emphasis"/>
    <w:basedOn w:val="DefaultParagraphFont"/>
    <w:uiPriority w:val="20"/>
    <w:qFormat/>
    <w:rsid w:val="00EA3E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88599">
      <w:bodyDiv w:val="1"/>
      <w:marLeft w:val="0"/>
      <w:marRight w:val="0"/>
      <w:marTop w:val="0"/>
      <w:marBottom w:val="0"/>
      <w:divBdr>
        <w:top w:val="none" w:sz="0" w:space="0" w:color="auto"/>
        <w:left w:val="none" w:sz="0" w:space="0" w:color="auto"/>
        <w:bottom w:val="none" w:sz="0" w:space="0" w:color="auto"/>
        <w:right w:val="none" w:sz="0" w:space="0" w:color="auto"/>
      </w:divBdr>
      <w:divsChild>
        <w:div w:id="242298797">
          <w:marLeft w:val="0"/>
          <w:marRight w:val="0"/>
          <w:marTop w:val="0"/>
          <w:marBottom w:val="0"/>
          <w:divBdr>
            <w:top w:val="none" w:sz="0" w:space="0" w:color="auto"/>
            <w:left w:val="none" w:sz="0" w:space="0" w:color="auto"/>
            <w:bottom w:val="none" w:sz="0" w:space="0" w:color="auto"/>
            <w:right w:val="none" w:sz="0" w:space="0" w:color="auto"/>
          </w:divBdr>
        </w:div>
      </w:divsChild>
    </w:div>
    <w:div w:id="888152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orlandcemetery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7D8CA5-93CF-4FCD-B07D-601DADC2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Buttermore</dc:creator>
  <cp:keywords/>
  <dc:description/>
  <cp:lastModifiedBy>Staci Buttermore</cp:lastModifiedBy>
  <cp:revision>121</cp:revision>
  <cp:lastPrinted>2025-04-03T14:42:00Z</cp:lastPrinted>
  <dcterms:created xsi:type="dcterms:W3CDTF">2025-05-21T15:21:00Z</dcterms:created>
  <dcterms:modified xsi:type="dcterms:W3CDTF">2025-06-04T17:16:00Z</dcterms:modified>
</cp:coreProperties>
</file>